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72C" w:rsidRPr="00CA1CFD" w:rsidRDefault="00C957C3" w:rsidP="0054172C">
      <w:pPr>
        <w:pStyle w:val="a3"/>
        <w:spacing w:before="960" w:after="0" w:line="360" w:lineRule="exact"/>
        <w:ind w:firstLine="720"/>
        <w:rPr>
          <w:b w:val="0"/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9BD966" wp14:editId="31F01B7C">
                <wp:simplePos x="0" y="0"/>
                <wp:positionH relativeFrom="page">
                  <wp:posOffset>4076700</wp:posOffset>
                </wp:positionH>
                <wp:positionV relativeFrom="page">
                  <wp:posOffset>2266950</wp:posOffset>
                </wp:positionV>
                <wp:extent cx="2487930" cy="274320"/>
                <wp:effectExtent l="0" t="0" r="7620" b="1143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72C" w:rsidRPr="00482A25" w:rsidRDefault="00C957C3" w:rsidP="0054172C">
                            <w:pPr>
                              <w:pStyle w:val="a6"/>
                              <w:rPr>
                                <w:szCs w:val="28"/>
                                <w:lang w:val="ru-RU"/>
                              </w:rPr>
                            </w:pPr>
                            <w:r w:rsidRPr="00C957C3">
                              <w:rPr>
                                <w:szCs w:val="28"/>
                                <w:lang w:val="ru-RU"/>
                              </w:rPr>
                              <w:t>СЭД-2021-299-01-01-05.С-</w:t>
                            </w:r>
                            <w:r>
                              <w:rPr>
                                <w:szCs w:val="28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21pt;margin-top:178.5pt;width:195.9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" filled="f" stroked="f">
                <v:textbox inset="0,0,0,0">
                  <w:txbxContent>
                    <w:p w:rsidR="0054172C" w:rsidRPr="00482A25" w:rsidRDefault="00C957C3" w:rsidP="0054172C">
                      <w:pPr>
                        <w:pStyle w:val="a6"/>
                        <w:rPr>
                          <w:szCs w:val="28"/>
                          <w:lang w:val="ru-RU"/>
                        </w:rPr>
                      </w:pPr>
                      <w:r w:rsidRPr="00C957C3">
                        <w:rPr>
                          <w:szCs w:val="28"/>
                          <w:lang w:val="ru-RU"/>
                        </w:rPr>
                        <w:t>СЭД-2021-299-01-01-05.С-</w:t>
                      </w:r>
                      <w:r>
                        <w:rPr>
                          <w:szCs w:val="28"/>
                          <w:lang w:val="ru-RU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3F89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FB75EC" wp14:editId="2BE7B6B4">
                <wp:simplePos x="0" y="0"/>
                <wp:positionH relativeFrom="page">
                  <wp:posOffset>1130300</wp:posOffset>
                </wp:positionH>
                <wp:positionV relativeFrom="page">
                  <wp:posOffset>2921000</wp:posOffset>
                </wp:positionV>
                <wp:extent cx="2527300" cy="1739900"/>
                <wp:effectExtent l="0" t="0" r="6350" b="1270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7D7" w:rsidRDefault="005077D7" w:rsidP="005077D7">
                            <w:pPr>
                              <w:pStyle w:val="a3"/>
                            </w:pPr>
                            <w:r>
                              <w:t xml:space="preserve">Об утверждении проекта планировки и проекта межевания части территории Фроловского сельского поселения Пермского муниципального района Пермского края, с целью размещения линейного объекта – автомобильная дорога Восточный обход г. Перми – </w:t>
                            </w:r>
                            <w:proofErr w:type="spellStart"/>
                            <w:r>
                              <w:t>Паздерино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54172C" w:rsidRDefault="0054172C" w:rsidP="0054172C">
                            <w:pPr>
                              <w:pStyle w:val="a3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DC57D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89pt;margin-top:230pt;width:199pt;height:13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" filled="f" stroked="f">
                <v:textbox inset="0,0,0,0">
                  <w:txbxContent>
                    <w:p w:rsidR="005077D7" w:rsidRDefault="005077D7" w:rsidP="005077D7">
                      <w:pPr>
                        <w:pStyle w:val="a3"/>
                      </w:pPr>
                      <w:r>
                        <w:t xml:space="preserve">Об утверждении проекта планировки и проекта межевания части территории Фроловского сельского поселения Пермского муниципального района Пермского края, с целью размещения линейного объекта – автомобильная дорога Восточный обход г. Перми – Паздерино </w:t>
                      </w:r>
                    </w:p>
                    <w:p w:rsidR="0054172C" w:rsidRDefault="0054172C" w:rsidP="0054172C">
                      <w:pPr>
                        <w:pStyle w:val="a3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3F89" w:rsidRPr="00CA1CFD">
        <w:rPr>
          <w:b w:val="0"/>
          <w:noProof/>
          <w:szCs w:val="28"/>
        </w:rPr>
        <w:drawing>
          <wp:anchor distT="0" distB="0" distL="114300" distR="114300" simplePos="0" relativeHeight="251654656" behindDoc="0" locked="0" layoutInCell="1" allowOverlap="1" wp14:anchorId="7358D44E" wp14:editId="31D5A807">
            <wp:simplePos x="0" y="0"/>
            <wp:positionH relativeFrom="page">
              <wp:posOffset>1075055</wp:posOffset>
            </wp:positionH>
            <wp:positionV relativeFrom="page">
              <wp:posOffset>244475</wp:posOffset>
            </wp:positionV>
            <wp:extent cx="5673090" cy="2743200"/>
            <wp:effectExtent l="0" t="0" r="3810" b="0"/>
            <wp:wrapTopAndBottom/>
            <wp:docPr id="2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72C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79B6CB" wp14:editId="7466617C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72C" w:rsidRPr="00482A25" w:rsidRDefault="00C957C3" w:rsidP="0054172C">
                            <w:pPr>
                              <w:pStyle w:val="a6"/>
                              <w:jc w:val="left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13.01.2021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left:0;text-align:left;margin-left:122.1pt;margin-top:178.65pt;width:100.6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" filled="f" stroked="f">
                <v:textbox inset="0,0,0,0">
                  <w:txbxContent>
                    <w:p w:rsidR="0054172C" w:rsidRPr="00482A25" w:rsidRDefault="00C957C3" w:rsidP="0054172C">
                      <w:pPr>
                        <w:pStyle w:val="a6"/>
                        <w:jc w:val="left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13.01.2021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4172C" w:rsidRDefault="0054172C" w:rsidP="0054172C">
      <w:pPr>
        <w:spacing w:line="360" w:lineRule="exact"/>
        <w:ind w:firstLine="720"/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077D7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 w:rsidRPr="00CA1CFD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49A49A" wp14:editId="1F3C8A67">
                <wp:simplePos x="0" y="0"/>
                <wp:positionH relativeFrom="page">
                  <wp:posOffset>1080135</wp:posOffset>
                </wp:positionH>
                <wp:positionV relativeFrom="page">
                  <wp:posOffset>9986010</wp:posOffset>
                </wp:positionV>
                <wp:extent cx="3383280" cy="45085"/>
                <wp:effectExtent l="3810" t="3810" r="381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72C" w:rsidRDefault="0054172C" w:rsidP="0054172C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49A49A" id="Надпись 1" o:spid="_x0000_s1029" type="#_x0000_t202" style="position:absolute;left:0;text-align:left;margin-left:85.05pt;margin-top:786.3pt;width:266.4pt;height:3.5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" filled="f" stroked="f">
                <v:textbox inset="0,0,0,0">
                  <w:txbxContent>
                    <w:p w:rsidR="0054172C" w:rsidRDefault="0054172C" w:rsidP="0054172C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proofErr w:type="gramStart"/>
      <w:r w:rsidRPr="00353FB4">
        <w:rPr>
          <w:sz w:val="28"/>
          <w:szCs w:val="20"/>
        </w:rPr>
        <w:t>В соответствии с п. 20 ч. 1, ч. 4 ст. 14, ст. 28 Федерального закона от 6</w:t>
      </w:r>
      <w:r w:rsidR="00085034">
        <w:rPr>
          <w:sz w:val="28"/>
          <w:szCs w:val="20"/>
        </w:rPr>
        <w:t xml:space="preserve"> октября </w:t>
      </w:r>
      <w:r w:rsidRPr="00353FB4">
        <w:rPr>
          <w:sz w:val="28"/>
          <w:szCs w:val="20"/>
        </w:rPr>
        <w:t>2003</w:t>
      </w:r>
      <w:r w:rsidR="00085034">
        <w:rPr>
          <w:sz w:val="28"/>
          <w:szCs w:val="20"/>
        </w:rPr>
        <w:t xml:space="preserve"> г.</w:t>
      </w:r>
      <w:r w:rsidRPr="00353FB4">
        <w:rPr>
          <w:sz w:val="28"/>
          <w:szCs w:val="20"/>
        </w:rPr>
        <w:t xml:space="preserve"> № 131-ФЗ «Об общих принципах организации местного самоуправления в Российской Федерации», ч. 13 ст. 46 Градостроительного кодекса Российской Федерации, </w:t>
      </w:r>
      <w:r>
        <w:rPr>
          <w:sz w:val="28"/>
          <w:szCs w:val="20"/>
        </w:rPr>
        <w:t>п. 6 ч. 2 ст. 47</w:t>
      </w:r>
      <w:r w:rsidRPr="00353FB4">
        <w:rPr>
          <w:sz w:val="28"/>
          <w:szCs w:val="20"/>
        </w:rPr>
        <w:t xml:space="preserve"> Устава муниципального образования «Пермский муниципальный район», распоряжением управления архитектуры и градостроительства администрации Пермс</w:t>
      </w:r>
      <w:r>
        <w:rPr>
          <w:sz w:val="28"/>
          <w:szCs w:val="20"/>
        </w:rPr>
        <w:t xml:space="preserve">кого муниципального района </w:t>
      </w:r>
      <w:bookmarkStart w:id="0" w:name="_Hlk30499798"/>
      <w:r>
        <w:rPr>
          <w:sz w:val="28"/>
          <w:szCs w:val="20"/>
        </w:rPr>
        <w:t>от</w:t>
      </w:r>
      <w:proofErr w:type="gramEnd"/>
      <w:r>
        <w:rPr>
          <w:sz w:val="28"/>
          <w:szCs w:val="20"/>
        </w:rPr>
        <w:t xml:space="preserve"> </w:t>
      </w:r>
      <w:proofErr w:type="gramStart"/>
      <w:r w:rsidR="005077D7">
        <w:rPr>
          <w:sz w:val="28"/>
          <w:szCs w:val="20"/>
        </w:rPr>
        <w:t>27</w:t>
      </w:r>
      <w:r w:rsidR="00085034">
        <w:rPr>
          <w:sz w:val="28"/>
          <w:szCs w:val="20"/>
        </w:rPr>
        <w:t xml:space="preserve"> марта </w:t>
      </w:r>
      <w:r w:rsidR="005077D7">
        <w:rPr>
          <w:sz w:val="28"/>
          <w:szCs w:val="20"/>
        </w:rPr>
        <w:t>2019</w:t>
      </w:r>
      <w:r w:rsidR="00085034">
        <w:rPr>
          <w:sz w:val="28"/>
          <w:szCs w:val="20"/>
        </w:rPr>
        <w:t xml:space="preserve"> г.</w:t>
      </w:r>
      <w:r w:rsidR="005077D7">
        <w:rPr>
          <w:sz w:val="28"/>
          <w:szCs w:val="20"/>
        </w:rPr>
        <w:t xml:space="preserve"> № 25</w:t>
      </w:r>
      <w:r w:rsidRPr="002872D5">
        <w:rPr>
          <w:sz w:val="28"/>
          <w:szCs w:val="20"/>
        </w:rPr>
        <w:t xml:space="preserve"> «</w:t>
      </w:r>
      <w:r w:rsidRPr="00686122">
        <w:rPr>
          <w:sz w:val="28"/>
          <w:szCs w:val="20"/>
        </w:rPr>
        <w:t xml:space="preserve">О </w:t>
      </w:r>
      <w:r w:rsidR="005077D7">
        <w:rPr>
          <w:sz w:val="28"/>
          <w:szCs w:val="20"/>
        </w:rPr>
        <w:t>разработке проектов</w:t>
      </w:r>
      <w:r>
        <w:rPr>
          <w:sz w:val="28"/>
          <w:szCs w:val="20"/>
        </w:rPr>
        <w:t xml:space="preserve"> планировки и проект</w:t>
      </w:r>
      <w:r w:rsidR="005077D7">
        <w:rPr>
          <w:sz w:val="28"/>
          <w:szCs w:val="20"/>
        </w:rPr>
        <w:t>ов</w:t>
      </w:r>
      <w:r>
        <w:rPr>
          <w:sz w:val="28"/>
          <w:szCs w:val="20"/>
        </w:rPr>
        <w:t xml:space="preserve"> межевания части </w:t>
      </w:r>
      <w:r w:rsidRPr="007D6D72">
        <w:rPr>
          <w:sz w:val="28"/>
          <w:szCs w:val="28"/>
        </w:rPr>
        <w:t>территории Пермского муниципального района Пермского края</w:t>
      </w:r>
      <w:r w:rsidR="005077D7">
        <w:rPr>
          <w:sz w:val="28"/>
          <w:szCs w:val="28"/>
        </w:rPr>
        <w:t>, предусматривающих размещение автомобильных дорог</w:t>
      </w:r>
      <w:r>
        <w:rPr>
          <w:sz w:val="28"/>
          <w:szCs w:val="20"/>
        </w:rPr>
        <w:t>»</w:t>
      </w:r>
      <w:bookmarkEnd w:id="0"/>
      <w:r>
        <w:rPr>
          <w:sz w:val="28"/>
          <w:szCs w:val="20"/>
        </w:rPr>
        <w:t>,</w:t>
      </w:r>
      <w:r w:rsidRPr="00353FB4">
        <w:rPr>
          <w:sz w:val="28"/>
          <w:szCs w:val="20"/>
        </w:rPr>
        <w:t xml:space="preserve"> протоколом публичных слушаний </w:t>
      </w:r>
      <w:r w:rsidRPr="002872D5">
        <w:rPr>
          <w:sz w:val="28"/>
          <w:szCs w:val="20"/>
        </w:rPr>
        <w:t xml:space="preserve">по </w:t>
      </w:r>
      <w:r>
        <w:rPr>
          <w:sz w:val="28"/>
          <w:szCs w:val="20"/>
        </w:rPr>
        <w:t xml:space="preserve">проекту планировки и проекту межевания части </w:t>
      </w:r>
      <w:r w:rsidRPr="007D6D72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</w:t>
      </w:r>
      <w:r w:rsidR="005077D7">
        <w:rPr>
          <w:sz w:val="28"/>
          <w:szCs w:val="28"/>
        </w:rPr>
        <w:t>Фроловского</w:t>
      </w:r>
      <w:r w:rsidRPr="007D6D72">
        <w:rPr>
          <w:sz w:val="28"/>
          <w:szCs w:val="28"/>
        </w:rPr>
        <w:t xml:space="preserve"> сельского поселения Пермского муниципального района Пермского края</w:t>
      </w:r>
      <w:r w:rsidR="005077D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077D7">
        <w:rPr>
          <w:sz w:val="28"/>
          <w:szCs w:val="28"/>
        </w:rPr>
        <w:t>с целью размещения линейного объекта – автомобильная дорога Восточный обход г.</w:t>
      </w:r>
      <w:r w:rsidR="00085034">
        <w:rPr>
          <w:sz w:val="28"/>
          <w:szCs w:val="28"/>
        </w:rPr>
        <w:t> </w:t>
      </w:r>
      <w:r w:rsidR="005077D7">
        <w:rPr>
          <w:sz w:val="28"/>
          <w:szCs w:val="28"/>
        </w:rPr>
        <w:t xml:space="preserve">Перми – </w:t>
      </w:r>
      <w:proofErr w:type="spellStart"/>
      <w:r w:rsidR="005077D7">
        <w:rPr>
          <w:sz w:val="28"/>
          <w:szCs w:val="28"/>
        </w:rPr>
        <w:t>Паздерино</w:t>
      </w:r>
      <w:proofErr w:type="spellEnd"/>
      <w:r w:rsidR="00085034">
        <w:rPr>
          <w:sz w:val="28"/>
          <w:szCs w:val="28"/>
        </w:rPr>
        <w:t>,</w:t>
      </w:r>
      <w:r>
        <w:rPr>
          <w:sz w:val="28"/>
          <w:szCs w:val="20"/>
        </w:rPr>
        <w:t xml:space="preserve"> от </w:t>
      </w:r>
      <w:r w:rsidR="00085034">
        <w:rPr>
          <w:sz w:val="28"/>
          <w:szCs w:val="20"/>
        </w:rPr>
        <w:t xml:space="preserve">3 ноября </w:t>
      </w:r>
      <w:r>
        <w:rPr>
          <w:sz w:val="28"/>
          <w:szCs w:val="20"/>
        </w:rPr>
        <w:t>2020</w:t>
      </w:r>
      <w:r w:rsidR="002503E1">
        <w:rPr>
          <w:sz w:val="28"/>
          <w:szCs w:val="20"/>
        </w:rPr>
        <w:t xml:space="preserve"> г.</w:t>
      </w:r>
      <w:r w:rsidRPr="00353FB4">
        <w:rPr>
          <w:sz w:val="28"/>
          <w:szCs w:val="20"/>
        </w:rPr>
        <w:t>, заключением</w:t>
      </w:r>
      <w:proofErr w:type="gramEnd"/>
      <w:r w:rsidRPr="00353FB4">
        <w:rPr>
          <w:sz w:val="28"/>
          <w:szCs w:val="20"/>
        </w:rPr>
        <w:t xml:space="preserve"> о результатах публичных слушаний </w:t>
      </w:r>
      <w:r>
        <w:rPr>
          <w:sz w:val="28"/>
          <w:szCs w:val="20"/>
        </w:rPr>
        <w:t>по</w:t>
      </w:r>
      <w:r w:rsidRPr="002872D5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проекту планировки и проекту межевания </w:t>
      </w:r>
      <w:r w:rsidR="005077D7">
        <w:rPr>
          <w:sz w:val="28"/>
          <w:szCs w:val="20"/>
        </w:rPr>
        <w:t xml:space="preserve">части </w:t>
      </w:r>
      <w:r w:rsidR="005077D7" w:rsidRPr="007D6D72">
        <w:rPr>
          <w:sz w:val="28"/>
          <w:szCs w:val="28"/>
        </w:rPr>
        <w:t>территории</w:t>
      </w:r>
      <w:r w:rsidR="005077D7">
        <w:rPr>
          <w:sz w:val="28"/>
          <w:szCs w:val="28"/>
        </w:rPr>
        <w:t xml:space="preserve"> Фроловского</w:t>
      </w:r>
      <w:r w:rsidR="005077D7" w:rsidRPr="007D6D72">
        <w:rPr>
          <w:sz w:val="28"/>
          <w:szCs w:val="28"/>
        </w:rPr>
        <w:t xml:space="preserve"> сельского поселения Пермского муниципального района Пермского края</w:t>
      </w:r>
      <w:r w:rsidR="005077D7">
        <w:rPr>
          <w:sz w:val="28"/>
          <w:szCs w:val="28"/>
        </w:rPr>
        <w:t xml:space="preserve">, с целью размещения линейного объекта – автомобильная дорога Восточный обход г. Перми – </w:t>
      </w:r>
      <w:proofErr w:type="spellStart"/>
      <w:r w:rsidR="005077D7">
        <w:rPr>
          <w:sz w:val="28"/>
          <w:szCs w:val="28"/>
        </w:rPr>
        <w:t>Паздерино</w:t>
      </w:r>
      <w:proofErr w:type="spellEnd"/>
      <w:r w:rsidR="00085034">
        <w:rPr>
          <w:sz w:val="28"/>
          <w:szCs w:val="28"/>
        </w:rPr>
        <w:t>,</w:t>
      </w:r>
      <w:r w:rsidR="005077D7">
        <w:rPr>
          <w:sz w:val="28"/>
          <w:szCs w:val="20"/>
        </w:rPr>
        <w:t xml:space="preserve"> от 10</w:t>
      </w:r>
      <w:r w:rsidR="00085034">
        <w:rPr>
          <w:sz w:val="28"/>
          <w:szCs w:val="20"/>
        </w:rPr>
        <w:t xml:space="preserve"> ноября </w:t>
      </w:r>
      <w:r>
        <w:rPr>
          <w:sz w:val="28"/>
          <w:szCs w:val="20"/>
        </w:rPr>
        <w:t>2020</w:t>
      </w:r>
      <w:r w:rsidR="00085034">
        <w:rPr>
          <w:sz w:val="28"/>
          <w:szCs w:val="20"/>
        </w:rPr>
        <w:t xml:space="preserve"> г.</w:t>
      </w:r>
      <w:r w:rsidRPr="00353FB4">
        <w:rPr>
          <w:sz w:val="28"/>
          <w:szCs w:val="20"/>
        </w:rPr>
        <w:t>,</w:t>
      </w:r>
      <w:r>
        <w:rPr>
          <w:sz w:val="28"/>
          <w:szCs w:val="20"/>
        </w:rPr>
        <w:t xml:space="preserve"> </w:t>
      </w:r>
    </w:p>
    <w:p w:rsidR="0054172C" w:rsidRPr="00353FB4" w:rsidRDefault="0054172C" w:rsidP="00B5469D">
      <w:pPr>
        <w:spacing w:line="360" w:lineRule="exact"/>
        <w:ind w:firstLine="709"/>
        <w:jc w:val="both"/>
        <w:rPr>
          <w:sz w:val="28"/>
          <w:szCs w:val="20"/>
        </w:rPr>
      </w:pPr>
      <w:r w:rsidRPr="00353FB4">
        <w:rPr>
          <w:sz w:val="28"/>
          <w:szCs w:val="20"/>
        </w:rPr>
        <w:t>администрация Пермского муниципального района ПОСТАНОВЛЯЕТ:</w:t>
      </w:r>
    </w:p>
    <w:p w:rsidR="0054172C" w:rsidRPr="00B90B5D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1. </w:t>
      </w:r>
      <w:r w:rsidRPr="00353FB4">
        <w:rPr>
          <w:sz w:val="28"/>
          <w:szCs w:val="20"/>
        </w:rPr>
        <w:t>Утвердить</w:t>
      </w:r>
      <w:r>
        <w:rPr>
          <w:sz w:val="28"/>
          <w:szCs w:val="20"/>
        </w:rPr>
        <w:t xml:space="preserve"> </w:t>
      </w:r>
      <w:r w:rsidR="00085034">
        <w:rPr>
          <w:sz w:val="28"/>
          <w:szCs w:val="20"/>
        </w:rPr>
        <w:t>проект планировки</w:t>
      </w:r>
      <w:r>
        <w:rPr>
          <w:sz w:val="28"/>
          <w:szCs w:val="28"/>
        </w:rPr>
        <w:t xml:space="preserve"> </w:t>
      </w:r>
      <w:r w:rsidR="005077D7">
        <w:rPr>
          <w:sz w:val="28"/>
          <w:szCs w:val="20"/>
        </w:rPr>
        <w:t xml:space="preserve">части </w:t>
      </w:r>
      <w:r w:rsidR="005077D7" w:rsidRPr="007D6D72">
        <w:rPr>
          <w:sz w:val="28"/>
          <w:szCs w:val="28"/>
        </w:rPr>
        <w:t>территории</w:t>
      </w:r>
      <w:r w:rsidR="005077D7">
        <w:rPr>
          <w:sz w:val="28"/>
          <w:szCs w:val="28"/>
        </w:rPr>
        <w:t xml:space="preserve"> Фроловского</w:t>
      </w:r>
      <w:r w:rsidR="005077D7" w:rsidRPr="007D6D72">
        <w:rPr>
          <w:sz w:val="28"/>
          <w:szCs w:val="28"/>
        </w:rPr>
        <w:t xml:space="preserve"> сельского поселения Пермского муниципального района Пермского края</w:t>
      </w:r>
      <w:r w:rsidR="005077D7">
        <w:rPr>
          <w:sz w:val="28"/>
          <w:szCs w:val="28"/>
        </w:rPr>
        <w:t xml:space="preserve">, с </w:t>
      </w:r>
      <w:r w:rsidR="005077D7">
        <w:rPr>
          <w:sz w:val="28"/>
          <w:szCs w:val="28"/>
        </w:rPr>
        <w:lastRenderedPageBreak/>
        <w:t xml:space="preserve">целью размещения линейного объекта – автомобильная дорога Восточный обход г. Перми – </w:t>
      </w:r>
      <w:proofErr w:type="spellStart"/>
      <w:r w:rsidR="005077D7">
        <w:rPr>
          <w:sz w:val="28"/>
          <w:szCs w:val="28"/>
        </w:rPr>
        <w:t>Паздерино</w:t>
      </w:r>
      <w:proofErr w:type="spellEnd"/>
      <w:r>
        <w:rPr>
          <w:sz w:val="28"/>
          <w:szCs w:val="20"/>
        </w:rPr>
        <w:t>, с шифром 0</w:t>
      </w:r>
      <w:r w:rsidR="005077D7">
        <w:rPr>
          <w:sz w:val="28"/>
          <w:szCs w:val="20"/>
        </w:rPr>
        <w:t>5</w:t>
      </w:r>
      <w:r>
        <w:rPr>
          <w:sz w:val="28"/>
          <w:szCs w:val="20"/>
        </w:rPr>
        <w:t>-2019</w:t>
      </w:r>
      <w:r w:rsidRPr="00B90B5D">
        <w:rPr>
          <w:sz w:val="28"/>
          <w:szCs w:val="20"/>
        </w:rPr>
        <w:t>, являющийся приложением 1 к настоящему постановлению</w:t>
      </w:r>
      <w:r w:rsidRPr="00B90B5D">
        <w:rPr>
          <w:sz w:val="28"/>
          <w:szCs w:val="28"/>
        </w:rPr>
        <w:t>.</w:t>
      </w:r>
    </w:p>
    <w:p w:rsidR="0054172C" w:rsidRPr="009043C7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2. </w:t>
      </w:r>
      <w:r w:rsidRPr="00353FB4">
        <w:rPr>
          <w:sz w:val="28"/>
          <w:szCs w:val="20"/>
        </w:rPr>
        <w:t>Утвердить</w:t>
      </w:r>
      <w:r>
        <w:rPr>
          <w:sz w:val="28"/>
          <w:szCs w:val="20"/>
        </w:rPr>
        <w:t xml:space="preserve"> </w:t>
      </w:r>
      <w:r w:rsidRPr="00B90B5D">
        <w:rPr>
          <w:sz w:val="28"/>
          <w:szCs w:val="20"/>
        </w:rPr>
        <w:t xml:space="preserve">проект </w:t>
      </w:r>
      <w:r>
        <w:rPr>
          <w:sz w:val="28"/>
          <w:szCs w:val="20"/>
        </w:rPr>
        <w:t>межевания</w:t>
      </w:r>
      <w:r w:rsidRPr="00B90B5D">
        <w:rPr>
          <w:sz w:val="28"/>
          <w:szCs w:val="20"/>
        </w:rPr>
        <w:t xml:space="preserve"> </w:t>
      </w:r>
      <w:r w:rsidR="005077D7">
        <w:rPr>
          <w:sz w:val="28"/>
          <w:szCs w:val="20"/>
        </w:rPr>
        <w:t xml:space="preserve">части </w:t>
      </w:r>
      <w:r w:rsidR="005077D7" w:rsidRPr="007D6D72">
        <w:rPr>
          <w:sz w:val="28"/>
          <w:szCs w:val="28"/>
        </w:rPr>
        <w:t>территории</w:t>
      </w:r>
      <w:r w:rsidR="005077D7">
        <w:rPr>
          <w:sz w:val="28"/>
          <w:szCs w:val="28"/>
        </w:rPr>
        <w:t xml:space="preserve"> Фроловского</w:t>
      </w:r>
      <w:r w:rsidR="005077D7" w:rsidRPr="007D6D72">
        <w:rPr>
          <w:sz w:val="28"/>
          <w:szCs w:val="28"/>
        </w:rPr>
        <w:t xml:space="preserve"> сельского поселения Пермского муниципального района Пермского края</w:t>
      </w:r>
      <w:r w:rsidR="005077D7">
        <w:rPr>
          <w:sz w:val="28"/>
          <w:szCs w:val="28"/>
        </w:rPr>
        <w:t xml:space="preserve">, с целью размещения линейного объекта – автомобильная дорога Восточный обход г. Перми – </w:t>
      </w:r>
      <w:proofErr w:type="spellStart"/>
      <w:r w:rsidR="005077D7">
        <w:rPr>
          <w:sz w:val="28"/>
          <w:szCs w:val="28"/>
        </w:rPr>
        <w:t>Паздерино</w:t>
      </w:r>
      <w:proofErr w:type="spellEnd"/>
      <w:r>
        <w:rPr>
          <w:sz w:val="28"/>
          <w:szCs w:val="20"/>
        </w:rPr>
        <w:t>, с шифром 0</w:t>
      </w:r>
      <w:r w:rsidR="005077D7">
        <w:rPr>
          <w:sz w:val="28"/>
          <w:szCs w:val="20"/>
        </w:rPr>
        <w:t>5</w:t>
      </w:r>
      <w:r>
        <w:rPr>
          <w:sz w:val="28"/>
          <w:szCs w:val="20"/>
        </w:rPr>
        <w:t>-2019</w:t>
      </w:r>
      <w:r w:rsidRPr="00B90B5D">
        <w:rPr>
          <w:sz w:val="28"/>
          <w:szCs w:val="20"/>
        </w:rPr>
        <w:t xml:space="preserve">, </w:t>
      </w:r>
      <w:r>
        <w:rPr>
          <w:sz w:val="28"/>
          <w:szCs w:val="20"/>
        </w:rPr>
        <w:t>являющий</w:t>
      </w:r>
      <w:r w:rsidRPr="00353FB4">
        <w:rPr>
          <w:sz w:val="28"/>
          <w:szCs w:val="20"/>
        </w:rPr>
        <w:t>ся приложением</w:t>
      </w:r>
      <w:r>
        <w:rPr>
          <w:sz w:val="28"/>
          <w:szCs w:val="20"/>
        </w:rPr>
        <w:t xml:space="preserve"> 2</w:t>
      </w:r>
      <w:r w:rsidRPr="00353FB4">
        <w:rPr>
          <w:sz w:val="28"/>
          <w:szCs w:val="20"/>
        </w:rPr>
        <w:t xml:space="preserve"> к настоящему постановлению</w:t>
      </w:r>
      <w:r w:rsidRPr="00353FB4">
        <w:rPr>
          <w:sz w:val="28"/>
          <w:szCs w:val="28"/>
        </w:rPr>
        <w:t>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3. </w:t>
      </w:r>
      <w:r w:rsidRPr="00353FB4">
        <w:rPr>
          <w:sz w:val="28"/>
          <w:szCs w:val="20"/>
        </w:rPr>
        <w:t>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</w:t>
      </w:r>
      <w:r>
        <w:rPr>
          <w:sz w:val="28"/>
          <w:szCs w:val="20"/>
        </w:rPr>
        <w:t xml:space="preserve">ежевания территории главе </w:t>
      </w:r>
      <w:r w:rsidR="005077D7">
        <w:rPr>
          <w:sz w:val="28"/>
          <w:szCs w:val="20"/>
        </w:rPr>
        <w:t>Фроловского</w:t>
      </w:r>
      <w:r w:rsidRPr="00353FB4">
        <w:rPr>
          <w:sz w:val="28"/>
          <w:szCs w:val="20"/>
        </w:rPr>
        <w:t xml:space="preserve"> сельского поселения.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4. </w:t>
      </w:r>
      <w:r w:rsidRPr="00341868">
        <w:rPr>
          <w:sz w:val="28"/>
          <w:szCs w:val="20"/>
        </w:rPr>
        <w:t>Настоящее постановление опубликовать в муниципальной газете «Нива»</w:t>
      </w:r>
      <w:r>
        <w:rPr>
          <w:sz w:val="28"/>
          <w:szCs w:val="20"/>
        </w:rPr>
        <w:t xml:space="preserve"> </w:t>
      </w:r>
      <w:r w:rsidRPr="00353FB4">
        <w:rPr>
          <w:sz w:val="28"/>
          <w:szCs w:val="20"/>
        </w:rPr>
        <w:t xml:space="preserve">и разместить на официальном сайте Пермского муниципального района </w:t>
      </w:r>
      <w:hyperlink r:id="rId9" w:history="1">
        <w:r w:rsidRPr="00353FB4">
          <w:rPr>
            <w:sz w:val="28"/>
            <w:szCs w:val="28"/>
            <w:u w:val="single"/>
            <w:lang w:val="en-US"/>
          </w:rPr>
          <w:t>www</w:t>
        </w:r>
        <w:r w:rsidRPr="00353FB4">
          <w:rPr>
            <w:sz w:val="28"/>
            <w:szCs w:val="28"/>
            <w:u w:val="single"/>
          </w:rPr>
          <w:t>.</w:t>
        </w:r>
        <w:r w:rsidRPr="00353FB4">
          <w:rPr>
            <w:sz w:val="28"/>
            <w:szCs w:val="28"/>
            <w:u w:val="single"/>
            <w:lang w:val="en-US"/>
          </w:rPr>
          <w:t>permraion</w:t>
        </w:r>
      </w:hyperlink>
      <w:r w:rsidRPr="00353FB4">
        <w:rPr>
          <w:sz w:val="28"/>
          <w:szCs w:val="28"/>
          <w:u w:val="single"/>
        </w:rPr>
        <w:t>.</w:t>
      </w:r>
      <w:r w:rsidRPr="00353FB4">
        <w:rPr>
          <w:sz w:val="28"/>
          <w:szCs w:val="28"/>
          <w:u w:val="single"/>
          <w:lang w:val="en-US"/>
        </w:rPr>
        <w:t>ru</w:t>
      </w:r>
      <w:r w:rsidRPr="00353FB4">
        <w:rPr>
          <w:sz w:val="28"/>
          <w:szCs w:val="20"/>
        </w:rPr>
        <w:t xml:space="preserve">. 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8"/>
        </w:rPr>
        <w:t>5. </w:t>
      </w:r>
      <w:r w:rsidRPr="00353FB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6. Проект </w:t>
      </w:r>
      <w:r w:rsidRPr="00353FB4">
        <w:rPr>
          <w:sz w:val="28"/>
          <w:szCs w:val="20"/>
        </w:rPr>
        <w:t xml:space="preserve">планировки и проект межевания территории </w:t>
      </w:r>
      <w:r w:rsidRPr="00353FB4">
        <w:rPr>
          <w:sz w:val="28"/>
          <w:szCs w:val="28"/>
        </w:rPr>
        <w:t>разместить</w:t>
      </w:r>
      <w:r w:rsidRPr="00353FB4">
        <w:rPr>
          <w:sz w:val="28"/>
          <w:szCs w:val="20"/>
        </w:rPr>
        <w:t xml:space="preserve"> на официальном сайте Пермского муниципального района </w:t>
      </w:r>
      <w:hyperlink r:id="rId10" w:history="1">
        <w:r w:rsidRPr="00B061BE">
          <w:rPr>
            <w:color w:val="000000"/>
            <w:sz w:val="28"/>
            <w:szCs w:val="28"/>
            <w:u w:val="single"/>
            <w:lang w:val="en-US"/>
          </w:rPr>
          <w:t>www</w:t>
        </w:r>
        <w:r w:rsidRPr="00B061BE">
          <w:rPr>
            <w:color w:val="000000"/>
            <w:sz w:val="28"/>
            <w:szCs w:val="28"/>
            <w:u w:val="single"/>
          </w:rPr>
          <w:t>.</w:t>
        </w:r>
        <w:r w:rsidRPr="00B061BE">
          <w:rPr>
            <w:color w:val="000000"/>
            <w:sz w:val="28"/>
            <w:szCs w:val="28"/>
            <w:u w:val="single"/>
            <w:lang w:val="en-US"/>
          </w:rPr>
          <w:t>permraion</w:t>
        </w:r>
        <w:r w:rsidRPr="00B061BE">
          <w:rPr>
            <w:color w:val="000000"/>
            <w:sz w:val="28"/>
            <w:szCs w:val="28"/>
            <w:u w:val="single"/>
          </w:rPr>
          <w:t>.</w:t>
        </w:r>
        <w:r w:rsidRPr="00B061BE">
          <w:rPr>
            <w:color w:val="000000"/>
            <w:sz w:val="28"/>
            <w:szCs w:val="28"/>
            <w:u w:val="single"/>
            <w:lang w:val="en-US"/>
          </w:rPr>
          <w:t>ru</w:t>
        </w:r>
      </w:hyperlink>
      <w:r w:rsidRPr="00B061BE">
        <w:rPr>
          <w:color w:val="000000"/>
          <w:sz w:val="28"/>
          <w:szCs w:val="28"/>
        </w:rPr>
        <w:t>.</w:t>
      </w:r>
    </w:p>
    <w:p w:rsidR="00B5469D" w:rsidRDefault="0054172C" w:rsidP="00B5469D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7. </w:t>
      </w:r>
      <w:proofErr w:type="gramStart"/>
      <w:r w:rsidRPr="00353FB4">
        <w:rPr>
          <w:sz w:val="28"/>
          <w:szCs w:val="20"/>
        </w:rPr>
        <w:t>Контроль</w:t>
      </w:r>
      <w:r w:rsidR="00085034">
        <w:rPr>
          <w:sz w:val="28"/>
          <w:szCs w:val="20"/>
        </w:rPr>
        <w:t xml:space="preserve"> за</w:t>
      </w:r>
      <w:proofErr w:type="gramEnd"/>
      <w:r w:rsidR="00085034">
        <w:rPr>
          <w:sz w:val="28"/>
          <w:szCs w:val="20"/>
        </w:rPr>
        <w:t xml:space="preserve"> исполнением</w:t>
      </w:r>
      <w:r w:rsidRPr="00353FB4">
        <w:rPr>
          <w:sz w:val="28"/>
          <w:szCs w:val="20"/>
        </w:rPr>
        <w:t xml:space="preserve"> настоящего постановления возложить на начальника управления архитектуры и градостроительства администрации Пермского муниципального района, главно</w:t>
      </w:r>
      <w:r>
        <w:rPr>
          <w:sz w:val="28"/>
          <w:szCs w:val="20"/>
        </w:rPr>
        <w:t>го архитектора.</w:t>
      </w:r>
    </w:p>
    <w:p w:rsidR="0054172C" w:rsidRPr="00B5469D" w:rsidRDefault="0054172C" w:rsidP="00B5469D">
      <w:pPr>
        <w:spacing w:line="1440" w:lineRule="exact"/>
        <w:jc w:val="both"/>
        <w:rPr>
          <w:sz w:val="28"/>
          <w:szCs w:val="20"/>
        </w:rPr>
      </w:pP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главы</w:t>
      </w:r>
      <w:r w:rsidRPr="007D35AB">
        <w:rPr>
          <w:sz w:val="28"/>
          <w:szCs w:val="28"/>
        </w:rPr>
        <w:t xml:space="preserve"> муниципального района     </w:t>
      </w:r>
      <w:r>
        <w:rPr>
          <w:sz w:val="28"/>
          <w:szCs w:val="28"/>
        </w:rPr>
        <w:t xml:space="preserve">                                             </w:t>
      </w:r>
      <w:r w:rsidRPr="007D35AB">
        <w:rPr>
          <w:sz w:val="28"/>
          <w:szCs w:val="28"/>
        </w:rPr>
        <w:t>В.П. Ваганов</w:t>
      </w:r>
    </w:p>
    <w:p w:rsidR="0054172C" w:rsidRDefault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Default="0054172C" w:rsidP="0054172C"/>
    <w:p w:rsidR="00B5469D" w:rsidRDefault="00B5469D" w:rsidP="00B5469D">
      <w:pPr>
        <w:autoSpaceDE w:val="0"/>
        <w:autoSpaceDN w:val="0"/>
        <w:adjustRightInd w:val="0"/>
        <w:spacing w:line="240" w:lineRule="exact"/>
        <w:ind w:left="5670"/>
        <w:rPr>
          <w:bCs/>
          <w:sz w:val="28"/>
          <w:szCs w:val="28"/>
        </w:rPr>
      </w:pPr>
    </w:p>
    <w:p w:rsidR="00085034" w:rsidRDefault="00085034" w:rsidP="00B5469D">
      <w:pPr>
        <w:autoSpaceDE w:val="0"/>
        <w:autoSpaceDN w:val="0"/>
        <w:adjustRightInd w:val="0"/>
        <w:spacing w:line="240" w:lineRule="exact"/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1</w:t>
      </w:r>
    </w:p>
    <w:p w:rsidR="00085034" w:rsidRPr="00EF0831" w:rsidRDefault="00085034" w:rsidP="00B5469D">
      <w:pPr>
        <w:autoSpaceDE w:val="0"/>
        <w:autoSpaceDN w:val="0"/>
        <w:adjustRightInd w:val="0"/>
        <w:spacing w:line="240" w:lineRule="exact"/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Pr="00EF083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постановлению</w:t>
      </w:r>
      <w:r w:rsidRPr="00EF0831">
        <w:rPr>
          <w:bCs/>
          <w:sz w:val="28"/>
          <w:szCs w:val="28"/>
        </w:rPr>
        <w:t xml:space="preserve"> администрации Пермского муниципального района</w:t>
      </w:r>
    </w:p>
    <w:p w:rsidR="00085034" w:rsidRPr="0054172C" w:rsidRDefault="00C957C3" w:rsidP="00B5469D">
      <w:pPr>
        <w:spacing w:line="240" w:lineRule="exact"/>
        <w:ind w:left="5670"/>
      </w:pPr>
      <w:r>
        <w:rPr>
          <w:bCs/>
          <w:sz w:val="28"/>
          <w:szCs w:val="28"/>
        </w:rPr>
        <w:t xml:space="preserve">от 13.01.2021  № </w:t>
      </w:r>
      <w:r w:rsidRPr="00C957C3">
        <w:rPr>
          <w:bCs/>
          <w:sz w:val="28"/>
          <w:szCs w:val="28"/>
        </w:rPr>
        <w:t>СЭД-2021-299-01-01-05.С-</w:t>
      </w:r>
      <w:r>
        <w:rPr>
          <w:bCs/>
          <w:sz w:val="28"/>
          <w:szCs w:val="28"/>
        </w:rPr>
        <w:t>4</w:t>
      </w:r>
      <w:r w:rsidR="00085034" w:rsidRPr="00EF0831">
        <w:rPr>
          <w:bCs/>
          <w:sz w:val="28"/>
          <w:szCs w:val="28"/>
        </w:rPr>
        <w:t>___</w:t>
      </w:r>
      <w:r w:rsidR="00085034">
        <w:rPr>
          <w:bCs/>
          <w:sz w:val="28"/>
          <w:szCs w:val="28"/>
        </w:rPr>
        <w:t>_______</w:t>
      </w:r>
    </w:p>
    <w:p w:rsidR="0054172C" w:rsidRPr="0054172C" w:rsidRDefault="0054172C" w:rsidP="00085034">
      <w:pPr>
        <w:ind w:left="5670"/>
      </w:pPr>
    </w:p>
    <w:p w:rsidR="005077D7" w:rsidRPr="00EF0831" w:rsidRDefault="005077D7" w:rsidP="005077D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F0655E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077D7" w:rsidRPr="00EF0831" w:rsidRDefault="005077D7" w:rsidP="005077D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Pr="00EF0831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0831">
        <w:rPr>
          <w:b/>
          <w:bCs/>
          <w:sz w:val="32"/>
          <w:szCs w:val="32"/>
        </w:rPr>
        <w:t>ДОКУМЕНТАЦИЯ ПО ПЛАНИРОВКЕ</w:t>
      </w:r>
    </w:p>
    <w:p w:rsidR="005077D7" w:rsidRDefault="005077D7" w:rsidP="005077D7">
      <w:pPr>
        <w:autoSpaceDE w:val="0"/>
        <w:autoSpaceDN w:val="0"/>
        <w:adjustRightInd w:val="0"/>
        <w:spacing w:line="360" w:lineRule="exact"/>
        <w:jc w:val="center"/>
        <w:rPr>
          <w:b/>
          <w:bCs/>
          <w:iCs/>
          <w:sz w:val="28"/>
          <w:szCs w:val="28"/>
        </w:rPr>
      </w:pPr>
      <w:r w:rsidRPr="00EF0831">
        <w:rPr>
          <w:bCs/>
          <w:i/>
          <w:iCs/>
          <w:sz w:val="32"/>
          <w:szCs w:val="32"/>
        </w:rPr>
        <w:t xml:space="preserve"> «</w:t>
      </w:r>
      <w:r w:rsidRPr="00CD3F47">
        <w:rPr>
          <w:b/>
          <w:bCs/>
          <w:i/>
          <w:iCs/>
          <w:sz w:val="28"/>
          <w:szCs w:val="28"/>
        </w:rPr>
        <w:t xml:space="preserve">Проект планировки </w:t>
      </w:r>
      <w:r>
        <w:rPr>
          <w:b/>
          <w:bCs/>
          <w:i/>
          <w:iCs/>
          <w:sz w:val="28"/>
          <w:szCs w:val="28"/>
        </w:rPr>
        <w:t xml:space="preserve">и проект межевания </w:t>
      </w:r>
      <w:r w:rsidRPr="00105AED">
        <w:rPr>
          <w:b/>
          <w:bCs/>
          <w:i/>
          <w:iCs/>
          <w:sz w:val="28"/>
          <w:szCs w:val="28"/>
        </w:rPr>
        <w:t xml:space="preserve">части территории </w:t>
      </w:r>
      <w:r>
        <w:rPr>
          <w:b/>
          <w:bCs/>
          <w:i/>
          <w:iCs/>
          <w:sz w:val="28"/>
          <w:szCs w:val="28"/>
        </w:rPr>
        <w:t>Фроло</w:t>
      </w:r>
      <w:r w:rsidRPr="00363710">
        <w:rPr>
          <w:b/>
          <w:bCs/>
          <w:i/>
          <w:iCs/>
          <w:sz w:val="28"/>
          <w:szCs w:val="28"/>
        </w:rPr>
        <w:t>вского сельского поселения Пермского муниципального района Пермского края</w:t>
      </w:r>
      <w:r>
        <w:rPr>
          <w:b/>
          <w:bCs/>
          <w:i/>
          <w:iCs/>
          <w:sz w:val="28"/>
          <w:szCs w:val="28"/>
        </w:rPr>
        <w:t xml:space="preserve">, с целью размещения линейного объекта </w:t>
      </w:r>
      <w:bookmarkStart w:id="1" w:name="_GoBack"/>
      <w:bookmarkEnd w:id="1"/>
      <w:r>
        <w:rPr>
          <w:b/>
          <w:bCs/>
          <w:i/>
          <w:iCs/>
          <w:sz w:val="28"/>
          <w:szCs w:val="28"/>
        </w:rPr>
        <w:t xml:space="preserve">– автомобильная дорога «Восточный обход г. Перми» – </w:t>
      </w:r>
      <w:proofErr w:type="spellStart"/>
      <w:r>
        <w:rPr>
          <w:b/>
          <w:bCs/>
          <w:i/>
          <w:iCs/>
          <w:sz w:val="28"/>
          <w:szCs w:val="28"/>
        </w:rPr>
        <w:t>Паздерино</w:t>
      </w:r>
      <w:proofErr w:type="spellEnd"/>
      <w:r>
        <w:rPr>
          <w:b/>
          <w:bCs/>
          <w:i/>
          <w:iCs/>
          <w:sz w:val="28"/>
          <w:szCs w:val="28"/>
        </w:rPr>
        <w:t>»</w:t>
      </w:r>
    </w:p>
    <w:p w:rsidR="005077D7" w:rsidRPr="00EF0831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5077D7" w:rsidRPr="00EF0831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Проект планировки</w:t>
      </w: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 w:rsidRPr="00EF0831">
        <w:rPr>
          <w:b/>
          <w:bCs/>
          <w:iCs/>
          <w:sz w:val="28"/>
          <w:szCs w:val="28"/>
        </w:rPr>
        <w:t>Основная часть</w:t>
      </w:r>
    </w:p>
    <w:p w:rsidR="005077D7" w:rsidRPr="00EF0831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05-2019</w:t>
      </w:r>
    </w:p>
    <w:p w:rsidR="005077D7" w:rsidRPr="00EF0831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5077D7" w:rsidRPr="00EF0831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Pr="00EF0831" w:rsidRDefault="005077D7" w:rsidP="005077D7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EF0831">
        <w:rPr>
          <w:b/>
          <w:bCs/>
        </w:rPr>
        <w:t>Разработ</w:t>
      </w:r>
      <w:r>
        <w:rPr>
          <w:b/>
          <w:bCs/>
        </w:rPr>
        <w:t xml:space="preserve">ана:                       </w:t>
      </w:r>
      <w:r w:rsidRPr="00EF0831">
        <w:rPr>
          <w:b/>
          <w:bCs/>
        </w:rPr>
        <w:t xml:space="preserve">                                                                      </w:t>
      </w:r>
      <w:r>
        <w:rPr>
          <w:b/>
          <w:bCs/>
        </w:rPr>
        <w:t xml:space="preserve">          </w:t>
      </w:r>
      <w:r w:rsidRPr="00EF0831">
        <w:rPr>
          <w:b/>
          <w:bCs/>
        </w:rPr>
        <w:t xml:space="preserve">ИП </w:t>
      </w:r>
      <w:r>
        <w:rPr>
          <w:b/>
          <w:bCs/>
        </w:rPr>
        <w:t>В.В. Горина</w:t>
      </w:r>
    </w:p>
    <w:p w:rsidR="005077D7" w:rsidRPr="00B978E4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0655E" w:rsidRDefault="00F0655E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E331E" w:rsidRDefault="001E331E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E331E" w:rsidRDefault="001E331E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E331E" w:rsidRDefault="001E331E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E331E" w:rsidRDefault="001E331E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Состав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7523"/>
      </w:tblGrid>
      <w:tr w:rsidR="005077D7" w:rsidRPr="004557F1" w:rsidTr="00350707">
        <w:tc>
          <w:tcPr>
            <w:tcW w:w="9853" w:type="dxa"/>
            <w:gridSpan w:val="2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Основная часть проекта планировки</w:t>
            </w:r>
          </w:p>
        </w:tc>
      </w:tr>
      <w:tr w:rsidR="005077D7" w:rsidRPr="004557F1" w:rsidTr="00350707">
        <w:tc>
          <w:tcPr>
            <w:tcW w:w="2093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1</w:t>
            </w:r>
          </w:p>
        </w:tc>
        <w:tc>
          <w:tcPr>
            <w:tcW w:w="7760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Проект планировки территории. Графическая часть</w:t>
            </w:r>
          </w:p>
        </w:tc>
      </w:tr>
      <w:tr w:rsidR="005077D7" w:rsidRPr="004557F1" w:rsidTr="00350707">
        <w:tc>
          <w:tcPr>
            <w:tcW w:w="2093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2</w:t>
            </w:r>
          </w:p>
        </w:tc>
        <w:tc>
          <w:tcPr>
            <w:tcW w:w="7760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Положение о размещении линейных объектов</w:t>
            </w:r>
          </w:p>
        </w:tc>
      </w:tr>
      <w:tr w:rsidR="005077D7" w:rsidRPr="004557F1" w:rsidTr="00350707">
        <w:tc>
          <w:tcPr>
            <w:tcW w:w="9853" w:type="dxa"/>
            <w:gridSpan w:val="2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Материалы по обоснованию проекта планировки территории</w:t>
            </w:r>
          </w:p>
        </w:tc>
      </w:tr>
      <w:tr w:rsidR="005077D7" w:rsidRPr="004557F1" w:rsidTr="00350707">
        <w:tc>
          <w:tcPr>
            <w:tcW w:w="2093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3</w:t>
            </w:r>
          </w:p>
        </w:tc>
        <w:tc>
          <w:tcPr>
            <w:tcW w:w="7760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Материалы по обоснованию проекта планировки территории. Графическая часть</w:t>
            </w:r>
          </w:p>
        </w:tc>
      </w:tr>
      <w:tr w:rsidR="005077D7" w:rsidRPr="004557F1" w:rsidTr="00350707">
        <w:tc>
          <w:tcPr>
            <w:tcW w:w="2093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4</w:t>
            </w:r>
          </w:p>
        </w:tc>
        <w:tc>
          <w:tcPr>
            <w:tcW w:w="7760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Материалы по обоснованию проекта планировки территории. Пояснительная записка</w:t>
            </w:r>
          </w:p>
        </w:tc>
      </w:tr>
      <w:tr w:rsidR="005077D7" w:rsidRPr="004557F1" w:rsidTr="00350707">
        <w:tc>
          <w:tcPr>
            <w:tcW w:w="9853" w:type="dxa"/>
            <w:gridSpan w:val="2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Основная часть проекта межевания</w:t>
            </w:r>
          </w:p>
        </w:tc>
      </w:tr>
      <w:tr w:rsidR="005077D7" w:rsidRPr="004557F1" w:rsidTr="00350707">
        <w:tc>
          <w:tcPr>
            <w:tcW w:w="2093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5</w:t>
            </w:r>
          </w:p>
        </w:tc>
        <w:tc>
          <w:tcPr>
            <w:tcW w:w="7760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Текстовая часть проекта межевания территории</w:t>
            </w:r>
          </w:p>
        </w:tc>
      </w:tr>
      <w:tr w:rsidR="005077D7" w:rsidRPr="004557F1" w:rsidTr="00350707">
        <w:tc>
          <w:tcPr>
            <w:tcW w:w="2093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6</w:t>
            </w:r>
          </w:p>
        </w:tc>
        <w:tc>
          <w:tcPr>
            <w:tcW w:w="7760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Чертеж межевания территории</w:t>
            </w:r>
          </w:p>
        </w:tc>
      </w:tr>
      <w:tr w:rsidR="005077D7" w:rsidRPr="004557F1" w:rsidTr="00350707">
        <w:tc>
          <w:tcPr>
            <w:tcW w:w="9853" w:type="dxa"/>
            <w:gridSpan w:val="2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Материалы по обоснованию проекта межевания</w:t>
            </w:r>
          </w:p>
        </w:tc>
      </w:tr>
      <w:tr w:rsidR="005077D7" w:rsidRPr="004557F1" w:rsidTr="00350707">
        <w:tc>
          <w:tcPr>
            <w:tcW w:w="2093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7</w:t>
            </w:r>
          </w:p>
        </w:tc>
        <w:tc>
          <w:tcPr>
            <w:tcW w:w="7760" w:type="dxa"/>
            <w:vAlign w:val="center"/>
          </w:tcPr>
          <w:p w:rsidR="005077D7" w:rsidRPr="004557F1" w:rsidRDefault="005077D7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Чертеж проекта межевания территории</w:t>
            </w:r>
          </w:p>
        </w:tc>
      </w:tr>
    </w:tbl>
    <w:p w:rsidR="005077D7" w:rsidRPr="00CD3F47" w:rsidRDefault="005077D7" w:rsidP="005077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77D7" w:rsidRDefault="005077D7" w:rsidP="005077D7">
      <w:pPr>
        <w:tabs>
          <w:tab w:val="right" w:leader="dot" w:pos="9639"/>
        </w:tabs>
        <w:spacing w:before="12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5"/>
        <w:gridCol w:w="1516"/>
      </w:tblGrid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Страница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1. Наименование, основные характеристики (категория, протяженность, пропускная способность) и назначение планируемого для размещения линейного объекта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4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2.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6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sz w:val="28"/>
                <w:szCs w:val="28"/>
              </w:rPr>
              <w:t xml:space="preserve">3. Перечень </w:t>
            </w:r>
            <w:proofErr w:type="gramStart"/>
            <w:r w:rsidRPr="004557F1">
              <w:rPr>
                <w:sz w:val="28"/>
                <w:szCs w:val="28"/>
              </w:rPr>
              <w:t>координат характерных точек границ зоны планируемого размещения линейного объекта</w:t>
            </w:r>
            <w:proofErr w:type="gramEnd"/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7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sz w:val="28"/>
                <w:szCs w:val="28"/>
              </w:rPr>
              <w:t xml:space="preserve">4. Перечень </w:t>
            </w:r>
            <w:proofErr w:type="gramStart"/>
            <w:r w:rsidRPr="004557F1">
              <w:rPr>
                <w:sz w:val="28"/>
                <w:szCs w:val="28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4557F1">
              <w:rPr>
                <w:sz w:val="28"/>
                <w:szCs w:val="28"/>
              </w:rPr>
              <w:t xml:space="preserve"> объектов, подлежащих переносу (переустройству) из зон планируемого размещения линейн</w:t>
            </w:r>
            <w:r>
              <w:rPr>
                <w:sz w:val="28"/>
                <w:szCs w:val="28"/>
              </w:rPr>
              <w:t>ого</w:t>
            </w:r>
            <w:r w:rsidRPr="004557F1">
              <w:rPr>
                <w:sz w:val="28"/>
                <w:szCs w:val="28"/>
              </w:rPr>
              <w:t xml:space="preserve"> объект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sz w:val="28"/>
                <w:szCs w:val="28"/>
              </w:rPr>
              <w:t>5. 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sz w:val="28"/>
                <w:szCs w:val="28"/>
              </w:rPr>
              <w:t xml:space="preserve">6. </w:t>
            </w:r>
            <w:proofErr w:type="gramStart"/>
            <w:r w:rsidRPr="004557F1">
              <w:rPr>
                <w:sz w:val="28"/>
                <w:szCs w:val="28"/>
              </w:rPr>
      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      </w:r>
            <w:proofErr w:type="gramEnd"/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sz w:val="28"/>
                <w:szCs w:val="28"/>
              </w:rPr>
              <w:t xml:space="preserve">7. Информация </w:t>
            </w:r>
            <w:proofErr w:type="gramStart"/>
            <w:r w:rsidRPr="004557F1">
              <w:rPr>
                <w:sz w:val="28"/>
                <w:szCs w:val="28"/>
              </w:rPr>
      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      </w:r>
            <w:proofErr w:type="gramEnd"/>
            <w:r w:rsidRPr="004557F1">
              <w:rPr>
                <w:sz w:val="28"/>
                <w:szCs w:val="28"/>
              </w:rPr>
              <w:t xml:space="preserve"> линейных объектов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sz w:val="28"/>
                <w:szCs w:val="28"/>
              </w:rPr>
              <w:t>8. Информация о необходимости осуществления мероприятий по охране окружающей среды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sz w:val="28"/>
                <w:szCs w:val="28"/>
              </w:rPr>
              <w:t>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5077D7" w:rsidRPr="004557F1" w:rsidTr="00350707">
        <w:tc>
          <w:tcPr>
            <w:tcW w:w="8330" w:type="dxa"/>
            <w:vAlign w:val="center"/>
          </w:tcPr>
          <w:p w:rsidR="005077D7" w:rsidRPr="004557F1" w:rsidRDefault="005077D7" w:rsidP="00350707">
            <w:pPr>
              <w:suppressAutoHyphens/>
              <w:jc w:val="both"/>
              <w:rPr>
                <w:bCs/>
                <w:sz w:val="28"/>
                <w:szCs w:val="28"/>
              </w:rPr>
            </w:pPr>
            <w:r w:rsidRPr="004557F1">
              <w:rPr>
                <w:sz w:val="28"/>
                <w:szCs w:val="28"/>
              </w:rPr>
              <w:t xml:space="preserve">Приложение к чертежу красных линий. </w:t>
            </w:r>
            <w:r w:rsidRPr="004557F1">
              <w:rPr>
                <w:bCs/>
                <w:sz w:val="28"/>
                <w:szCs w:val="28"/>
              </w:rPr>
              <w:t xml:space="preserve">Перечень координат </w:t>
            </w:r>
            <w:r w:rsidRPr="004557F1">
              <w:rPr>
                <w:sz w:val="28"/>
                <w:szCs w:val="28"/>
              </w:rPr>
              <w:t>характерных точек устанавливаемых красных линий</w:t>
            </w:r>
          </w:p>
        </w:tc>
        <w:tc>
          <w:tcPr>
            <w:tcW w:w="1523" w:type="dxa"/>
            <w:vAlign w:val="center"/>
          </w:tcPr>
          <w:p w:rsidR="005077D7" w:rsidRPr="004557F1" w:rsidRDefault="005077D7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</w:p>
        </w:tc>
      </w:tr>
    </w:tbl>
    <w:p w:rsidR="005077D7" w:rsidRDefault="005077D7" w:rsidP="005077D7">
      <w:pPr>
        <w:tabs>
          <w:tab w:val="right" w:leader="dot" w:pos="9639"/>
        </w:tabs>
        <w:spacing w:before="120"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РАЗДЕЛ 2. Положение о размещении линейного объекта</w:t>
      </w: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Н</w:t>
      </w:r>
      <w:r w:rsidRPr="00D21BC4">
        <w:rPr>
          <w:b/>
          <w:bCs/>
          <w:sz w:val="28"/>
          <w:szCs w:val="28"/>
        </w:rPr>
        <w:t>аименование, основные характерис</w:t>
      </w:r>
      <w:r>
        <w:rPr>
          <w:b/>
          <w:bCs/>
          <w:sz w:val="28"/>
          <w:szCs w:val="28"/>
        </w:rPr>
        <w:t>тики (категория, протяженность, пропускная способность</w:t>
      </w:r>
      <w:r w:rsidRPr="00D21BC4">
        <w:rPr>
          <w:b/>
          <w:bCs/>
          <w:sz w:val="28"/>
          <w:szCs w:val="28"/>
        </w:rPr>
        <w:t>) и назначение планируем</w:t>
      </w:r>
      <w:r>
        <w:rPr>
          <w:b/>
          <w:bCs/>
          <w:sz w:val="28"/>
          <w:szCs w:val="28"/>
        </w:rPr>
        <w:t>ого</w:t>
      </w:r>
      <w:r w:rsidRPr="00D21BC4">
        <w:rPr>
          <w:b/>
          <w:bCs/>
          <w:sz w:val="28"/>
          <w:szCs w:val="28"/>
        </w:rPr>
        <w:t xml:space="preserve"> для размещения линейн</w:t>
      </w:r>
      <w:r>
        <w:rPr>
          <w:b/>
          <w:bCs/>
          <w:sz w:val="28"/>
          <w:szCs w:val="28"/>
        </w:rPr>
        <w:t>ого</w:t>
      </w:r>
      <w:r w:rsidRPr="00D21BC4">
        <w:rPr>
          <w:b/>
          <w:bCs/>
          <w:sz w:val="28"/>
          <w:szCs w:val="28"/>
        </w:rPr>
        <w:t xml:space="preserve"> объект</w:t>
      </w:r>
      <w:r>
        <w:rPr>
          <w:b/>
          <w:bCs/>
          <w:sz w:val="28"/>
          <w:szCs w:val="28"/>
        </w:rPr>
        <w:t>а</w:t>
      </w:r>
    </w:p>
    <w:p w:rsidR="005077D7" w:rsidRDefault="005077D7" w:rsidP="005077D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территории подготовлен в отношении линейного объекта – </w:t>
      </w:r>
      <w:bookmarkStart w:id="2" w:name="OLE_LINK71"/>
      <w:bookmarkStart w:id="3" w:name="OLE_LINK72"/>
      <w:bookmarkStart w:id="4" w:name="OLE_LINK76"/>
      <w:bookmarkStart w:id="5" w:name="OLE_LINK116"/>
      <w:bookmarkStart w:id="6" w:name="OLE_LINK117"/>
      <w:bookmarkStart w:id="7" w:name="OLE_LINK118"/>
      <w:bookmarkStart w:id="8" w:name="OLE_LINK126"/>
      <w:bookmarkStart w:id="9" w:name="OLE_LINK127"/>
      <w:bookmarkStart w:id="10" w:name="OLE_LINK146"/>
      <w:bookmarkStart w:id="11" w:name="OLE_LINK147"/>
      <w:bookmarkStart w:id="12" w:name="OLE_LINK17"/>
      <w:bookmarkStart w:id="13" w:name="OLE_LINK18"/>
      <w:bookmarkStart w:id="14" w:name="OLE_LINK19"/>
      <w:r w:rsidRPr="00732670">
        <w:rPr>
          <w:sz w:val="28"/>
          <w:szCs w:val="28"/>
        </w:rPr>
        <w:t>автомобильн</w:t>
      </w:r>
      <w:r>
        <w:rPr>
          <w:sz w:val="28"/>
          <w:szCs w:val="28"/>
        </w:rPr>
        <w:t>ая</w:t>
      </w:r>
      <w:r w:rsidRPr="00732670">
        <w:rPr>
          <w:sz w:val="28"/>
          <w:szCs w:val="28"/>
        </w:rPr>
        <w:t xml:space="preserve"> дорог</w:t>
      </w:r>
      <w:r>
        <w:rPr>
          <w:sz w:val="28"/>
          <w:szCs w:val="28"/>
        </w:rPr>
        <w:t>а</w:t>
      </w:r>
      <w:r w:rsidRPr="00732670">
        <w:rPr>
          <w:sz w:val="28"/>
          <w:szCs w:val="28"/>
        </w:rPr>
        <w:t xml:space="preserve">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>.</w:t>
      </w:r>
    </w:p>
    <w:p w:rsidR="005077D7" w:rsidRDefault="005077D7" w:rsidP="005077D7">
      <w:pPr>
        <w:suppressAutoHyphens/>
        <w:ind w:firstLine="709"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Линейный объект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является автомобильной дорогой общего пользования местного значения Пермского муниципального района.</w:t>
      </w:r>
    </w:p>
    <w:p w:rsidR="005077D7" w:rsidRDefault="005077D7" w:rsidP="005077D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Проектируемая дорога в соответствии с классификацией является местной улицей.</w:t>
      </w:r>
    </w:p>
    <w:p w:rsidR="005077D7" w:rsidRPr="00FB7FF9" w:rsidRDefault="005077D7" w:rsidP="005077D7">
      <w:pPr>
        <w:suppressAutoHyphens/>
        <w:spacing w:before="120" w:after="240"/>
        <w:jc w:val="center"/>
        <w:rPr>
          <w:b/>
          <w:sz w:val="28"/>
          <w:szCs w:val="28"/>
        </w:rPr>
      </w:pPr>
      <w:r w:rsidRPr="00FB7FF9">
        <w:rPr>
          <w:b/>
          <w:sz w:val="28"/>
          <w:szCs w:val="28"/>
        </w:rPr>
        <w:t>Основные характеристики проектируемого линейного объекта</w:t>
      </w:r>
      <w:r>
        <w:rPr>
          <w:b/>
          <w:sz w:val="28"/>
          <w:szCs w:val="28"/>
        </w:rPr>
        <w:t xml:space="preserve"> – автомобильная дорога </w:t>
      </w:r>
      <w:r w:rsidRPr="00910428">
        <w:rPr>
          <w:b/>
          <w:sz w:val="28"/>
          <w:szCs w:val="28"/>
        </w:rPr>
        <w:t xml:space="preserve">«Восточный обход г. Перми» – </w:t>
      </w:r>
      <w:proofErr w:type="spellStart"/>
      <w:r w:rsidRPr="00910428">
        <w:rPr>
          <w:b/>
          <w:sz w:val="28"/>
          <w:szCs w:val="28"/>
        </w:rPr>
        <w:t>Паздерино</w:t>
      </w:r>
      <w:proofErr w:type="spellEnd"/>
    </w:p>
    <w:p w:rsidR="005077D7" w:rsidRPr="00FB7FF9" w:rsidRDefault="005077D7" w:rsidP="005077D7">
      <w:pPr>
        <w:suppressAutoHyphens/>
        <w:spacing w:before="120" w:after="240"/>
        <w:jc w:val="right"/>
        <w:rPr>
          <w:b/>
          <w:sz w:val="28"/>
          <w:szCs w:val="28"/>
        </w:rPr>
      </w:pPr>
      <w:r w:rsidRPr="00FB7FF9">
        <w:rPr>
          <w:b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679"/>
      </w:tblGrid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447EA5">
              <w:rPr>
                <w:sz w:val="28"/>
                <w:szCs w:val="28"/>
              </w:rPr>
              <w:t xml:space="preserve">автомобильная дорога </w:t>
            </w:r>
            <w:r w:rsidRPr="00447EA5">
              <w:rPr>
                <w:bCs/>
                <w:iCs/>
                <w:sz w:val="28"/>
                <w:szCs w:val="28"/>
              </w:rPr>
              <w:t xml:space="preserve">«Восточный обход г. Перми» – </w:t>
            </w:r>
            <w:proofErr w:type="spellStart"/>
            <w:r w:rsidRPr="00447EA5">
              <w:rPr>
                <w:bCs/>
                <w:iCs/>
                <w:sz w:val="28"/>
                <w:szCs w:val="28"/>
              </w:rPr>
              <w:t>Паздерино</w:t>
            </w:r>
            <w:proofErr w:type="spellEnd"/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Протяженность в границах проектирования, всего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447EA5">
              <w:rPr>
                <w:sz w:val="28"/>
                <w:szCs w:val="28"/>
              </w:rPr>
              <w:t>0,3</w:t>
            </w:r>
            <w:r>
              <w:rPr>
                <w:sz w:val="28"/>
                <w:szCs w:val="28"/>
              </w:rPr>
              <w:t>39</w:t>
            </w:r>
            <w:r w:rsidRPr="00447EA5">
              <w:rPr>
                <w:sz w:val="28"/>
                <w:szCs w:val="28"/>
              </w:rPr>
              <w:t xml:space="preserve"> км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Категория</w:t>
            </w:r>
          </w:p>
        </w:tc>
        <w:tc>
          <w:tcPr>
            <w:tcW w:w="3679" w:type="dxa"/>
            <w:vAlign w:val="center"/>
          </w:tcPr>
          <w:p w:rsidR="005077D7" w:rsidRPr="00DF6902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Местная улица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Расчетная скорость автомобильной дороги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FB7FF9">
              <w:rPr>
                <w:sz w:val="28"/>
                <w:szCs w:val="28"/>
              </w:rPr>
              <w:t>0 км/ч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Число полос движения</w:t>
            </w:r>
          </w:p>
        </w:tc>
        <w:tc>
          <w:tcPr>
            <w:tcW w:w="3679" w:type="dxa"/>
            <w:vAlign w:val="center"/>
          </w:tcPr>
          <w:p w:rsidR="005077D7" w:rsidRPr="00910428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pacing w:line="360" w:lineRule="exact"/>
              <w:jc w:val="both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Ширина полосы движения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  <w:r w:rsidRPr="00FB7FF9">
              <w:rPr>
                <w:sz w:val="28"/>
                <w:szCs w:val="28"/>
              </w:rPr>
              <w:t xml:space="preserve"> м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Число обочин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2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Ширина обочины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91042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5</w:t>
            </w:r>
            <w:r w:rsidRPr="00FB7FF9">
              <w:rPr>
                <w:sz w:val="28"/>
                <w:szCs w:val="28"/>
              </w:rPr>
              <w:t xml:space="preserve"> м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Пропускная способность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200</w:t>
            </w:r>
            <w:r w:rsidRPr="00F902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F902E3">
              <w:rPr>
                <w:sz w:val="28"/>
                <w:szCs w:val="28"/>
              </w:rPr>
              <w:t xml:space="preserve"> 2000 </w:t>
            </w:r>
            <w:r w:rsidRPr="00FB7FF9">
              <w:rPr>
                <w:sz w:val="28"/>
                <w:szCs w:val="28"/>
              </w:rPr>
              <w:t>авт./</w:t>
            </w:r>
            <w:proofErr w:type="spellStart"/>
            <w:r w:rsidRPr="00FB7FF9">
              <w:rPr>
                <w:sz w:val="28"/>
                <w:szCs w:val="28"/>
              </w:rPr>
              <w:t>сут</w:t>
            </w:r>
            <w:proofErr w:type="spellEnd"/>
            <w:r w:rsidRPr="00FB7FF9">
              <w:rPr>
                <w:sz w:val="28"/>
                <w:szCs w:val="28"/>
              </w:rPr>
              <w:t>.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Тип дорожной одежды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Покрытие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асфальтобетон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Ширина полосы отвода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FB7FF9">
              <w:rPr>
                <w:sz w:val="28"/>
                <w:szCs w:val="28"/>
              </w:rPr>
              <w:t xml:space="preserve"> м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Площадь зоны планируемого размещения объекта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0,7318</w:t>
            </w:r>
            <w:r w:rsidRPr="00FB7FF9">
              <w:rPr>
                <w:sz w:val="28"/>
                <w:szCs w:val="28"/>
              </w:rPr>
              <w:t xml:space="preserve"> га</w:t>
            </w:r>
          </w:p>
        </w:tc>
      </w:tr>
      <w:tr w:rsidR="005077D7" w:rsidRPr="00FB7FF9" w:rsidTr="00350707">
        <w:tc>
          <w:tcPr>
            <w:tcW w:w="5778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rPr>
                <w:sz w:val="28"/>
                <w:szCs w:val="28"/>
              </w:rPr>
            </w:pPr>
            <w:r w:rsidRPr="00FB7FF9">
              <w:rPr>
                <w:sz w:val="28"/>
                <w:szCs w:val="28"/>
              </w:rPr>
              <w:t>Площадь территории проектирования</w:t>
            </w:r>
          </w:p>
        </w:tc>
        <w:tc>
          <w:tcPr>
            <w:tcW w:w="3679" w:type="dxa"/>
            <w:vAlign w:val="center"/>
          </w:tcPr>
          <w:p w:rsidR="005077D7" w:rsidRPr="00FB7FF9" w:rsidRDefault="005077D7" w:rsidP="00350707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Pr="00FB7FF9">
              <w:rPr>
                <w:sz w:val="28"/>
                <w:szCs w:val="28"/>
              </w:rPr>
              <w:t xml:space="preserve"> га</w:t>
            </w:r>
          </w:p>
        </w:tc>
      </w:tr>
    </w:tbl>
    <w:p w:rsidR="005077D7" w:rsidRPr="00FB7FF9" w:rsidRDefault="005077D7" w:rsidP="005077D7">
      <w:pPr>
        <w:suppressAutoHyphens/>
        <w:spacing w:line="360" w:lineRule="exact"/>
        <w:jc w:val="both"/>
        <w:rPr>
          <w:sz w:val="28"/>
          <w:szCs w:val="28"/>
        </w:rPr>
      </w:pPr>
    </w:p>
    <w:p w:rsidR="005077D7" w:rsidRDefault="005077D7" w:rsidP="005077D7">
      <w:pPr>
        <w:ind w:firstLine="709"/>
        <w:jc w:val="both"/>
        <w:rPr>
          <w:bCs/>
          <w:sz w:val="28"/>
          <w:szCs w:val="28"/>
        </w:rPr>
      </w:pPr>
    </w:p>
    <w:p w:rsidR="005077D7" w:rsidRPr="00FB7FF9" w:rsidRDefault="005077D7" w:rsidP="005077D7">
      <w:pPr>
        <w:ind w:firstLine="709"/>
        <w:jc w:val="both"/>
        <w:rPr>
          <w:bCs/>
          <w:sz w:val="28"/>
          <w:szCs w:val="28"/>
        </w:rPr>
      </w:pPr>
      <w:r w:rsidRPr="00FB7FF9">
        <w:rPr>
          <w:bCs/>
          <w:sz w:val="28"/>
          <w:szCs w:val="28"/>
        </w:rPr>
        <w:t>Проектом планировки определены основные конструктивные элементы автомобильной дороги:</w:t>
      </w:r>
    </w:p>
    <w:p w:rsidR="005077D7" w:rsidRPr="00FB7FF9" w:rsidRDefault="005077D7" w:rsidP="005077D7">
      <w:pPr>
        <w:numPr>
          <w:ilvl w:val="0"/>
          <w:numId w:val="22"/>
        </w:numPr>
        <w:spacing w:line="276" w:lineRule="auto"/>
        <w:ind w:hanging="11"/>
        <w:contextualSpacing/>
        <w:jc w:val="both"/>
        <w:rPr>
          <w:bCs/>
          <w:sz w:val="28"/>
          <w:szCs w:val="28"/>
        </w:rPr>
      </w:pPr>
      <w:r w:rsidRPr="00FB7FF9">
        <w:rPr>
          <w:bCs/>
          <w:sz w:val="28"/>
          <w:szCs w:val="28"/>
        </w:rPr>
        <w:t>земляное полотно;</w:t>
      </w:r>
    </w:p>
    <w:p w:rsidR="005077D7" w:rsidRPr="00FB7FF9" w:rsidRDefault="005077D7" w:rsidP="005077D7">
      <w:pPr>
        <w:numPr>
          <w:ilvl w:val="0"/>
          <w:numId w:val="22"/>
        </w:numPr>
        <w:spacing w:line="276" w:lineRule="auto"/>
        <w:ind w:hanging="11"/>
        <w:contextualSpacing/>
        <w:jc w:val="both"/>
        <w:rPr>
          <w:bCs/>
          <w:sz w:val="28"/>
          <w:szCs w:val="28"/>
        </w:rPr>
      </w:pPr>
      <w:r w:rsidRPr="00FB7FF9">
        <w:rPr>
          <w:bCs/>
          <w:sz w:val="28"/>
          <w:szCs w:val="28"/>
        </w:rPr>
        <w:t>канава боковая придорожная;</w:t>
      </w:r>
    </w:p>
    <w:p w:rsidR="005077D7" w:rsidRPr="00FB7FF9" w:rsidRDefault="005077D7" w:rsidP="005077D7">
      <w:pPr>
        <w:numPr>
          <w:ilvl w:val="0"/>
          <w:numId w:val="22"/>
        </w:numPr>
        <w:spacing w:line="276" w:lineRule="auto"/>
        <w:ind w:hanging="11"/>
        <w:contextualSpacing/>
        <w:jc w:val="both"/>
        <w:rPr>
          <w:bCs/>
          <w:sz w:val="28"/>
          <w:szCs w:val="28"/>
        </w:rPr>
      </w:pPr>
      <w:r w:rsidRPr="00FB7FF9">
        <w:rPr>
          <w:bCs/>
          <w:sz w:val="28"/>
          <w:szCs w:val="28"/>
        </w:rPr>
        <w:lastRenderedPageBreak/>
        <w:t>откос;</w:t>
      </w:r>
    </w:p>
    <w:p w:rsidR="005077D7" w:rsidRPr="00FB7FF9" w:rsidRDefault="005077D7" w:rsidP="005077D7">
      <w:pPr>
        <w:numPr>
          <w:ilvl w:val="0"/>
          <w:numId w:val="22"/>
        </w:numPr>
        <w:spacing w:line="276" w:lineRule="auto"/>
        <w:ind w:hanging="11"/>
        <w:contextualSpacing/>
        <w:jc w:val="both"/>
        <w:rPr>
          <w:bCs/>
          <w:sz w:val="28"/>
          <w:szCs w:val="28"/>
        </w:rPr>
      </w:pPr>
      <w:r w:rsidRPr="00FB7FF9">
        <w:rPr>
          <w:bCs/>
          <w:sz w:val="28"/>
          <w:szCs w:val="28"/>
        </w:rPr>
        <w:t>дорожная одежда;</w:t>
      </w:r>
    </w:p>
    <w:p w:rsidR="005077D7" w:rsidRPr="00FB7FF9" w:rsidRDefault="005077D7" w:rsidP="005077D7">
      <w:pPr>
        <w:numPr>
          <w:ilvl w:val="0"/>
          <w:numId w:val="22"/>
        </w:numPr>
        <w:spacing w:line="276" w:lineRule="auto"/>
        <w:ind w:hanging="11"/>
        <w:contextualSpacing/>
        <w:jc w:val="both"/>
        <w:rPr>
          <w:bCs/>
          <w:sz w:val="28"/>
          <w:szCs w:val="28"/>
        </w:rPr>
      </w:pPr>
      <w:r w:rsidRPr="00FB7FF9">
        <w:rPr>
          <w:bCs/>
          <w:sz w:val="28"/>
          <w:szCs w:val="28"/>
        </w:rPr>
        <w:t>пересечение в одном уровне;</w:t>
      </w:r>
    </w:p>
    <w:p w:rsidR="005077D7" w:rsidRPr="00FB7FF9" w:rsidRDefault="005077D7" w:rsidP="005077D7">
      <w:pPr>
        <w:numPr>
          <w:ilvl w:val="0"/>
          <w:numId w:val="22"/>
        </w:numPr>
        <w:spacing w:line="276" w:lineRule="auto"/>
        <w:ind w:hanging="11"/>
        <w:contextualSpacing/>
        <w:jc w:val="both"/>
        <w:rPr>
          <w:bCs/>
          <w:sz w:val="28"/>
          <w:szCs w:val="28"/>
        </w:rPr>
      </w:pPr>
      <w:r w:rsidRPr="00FB7FF9">
        <w:rPr>
          <w:bCs/>
          <w:sz w:val="28"/>
          <w:szCs w:val="28"/>
        </w:rPr>
        <w:t>примыкание дорог;</w:t>
      </w:r>
    </w:p>
    <w:p w:rsidR="005077D7" w:rsidRPr="00FB7FF9" w:rsidRDefault="005077D7" w:rsidP="005077D7">
      <w:pPr>
        <w:numPr>
          <w:ilvl w:val="0"/>
          <w:numId w:val="22"/>
        </w:numPr>
        <w:spacing w:line="276" w:lineRule="auto"/>
        <w:ind w:hanging="11"/>
        <w:contextualSpacing/>
        <w:jc w:val="both"/>
        <w:rPr>
          <w:bCs/>
          <w:sz w:val="28"/>
          <w:szCs w:val="28"/>
        </w:rPr>
      </w:pPr>
      <w:r w:rsidRPr="00FB7FF9">
        <w:rPr>
          <w:bCs/>
          <w:sz w:val="28"/>
          <w:szCs w:val="28"/>
        </w:rPr>
        <w:t>элементы обустройства.</w:t>
      </w:r>
    </w:p>
    <w:p w:rsidR="005077D7" w:rsidRDefault="005077D7" w:rsidP="005077D7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является автомобильной дорогой общего пользования местного значения и соединяет деревню </w:t>
      </w:r>
      <w:proofErr w:type="spellStart"/>
      <w:r>
        <w:rPr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с административным центром Фроловского сельского поселения.</w:t>
      </w:r>
    </w:p>
    <w:p w:rsidR="005077D7" w:rsidRDefault="005077D7" w:rsidP="005077D7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 w:rsidRPr="00221729">
        <w:rPr>
          <w:sz w:val="28"/>
          <w:szCs w:val="28"/>
        </w:rPr>
        <w:t>Ширина территории проектирования – по 12,5 м в каждую сторону от оси автомобильной дороги. Площадь территории в границах проектирования составляет – 1,4865 га (уточнена документацией).</w:t>
      </w: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2. П</w:t>
      </w:r>
      <w:r w:rsidRPr="006658EF">
        <w:rPr>
          <w:b/>
          <w:bCs/>
          <w:sz w:val="28"/>
          <w:szCs w:val="28"/>
        </w:rPr>
        <w:t>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</w:t>
      </w:r>
      <w:r>
        <w:rPr>
          <w:b/>
          <w:bCs/>
          <w:sz w:val="28"/>
          <w:szCs w:val="28"/>
        </w:rPr>
        <w:t>е</w:t>
      </w:r>
      <w:r w:rsidRPr="006658EF">
        <w:rPr>
          <w:b/>
          <w:bCs/>
          <w:sz w:val="28"/>
          <w:szCs w:val="28"/>
        </w:rPr>
        <w:t>тся зон</w:t>
      </w:r>
      <w:r>
        <w:rPr>
          <w:b/>
          <w:bCs/>
          <w:sz w:val="28"/>
          <w:szCs w:val="28"/>
        </w:rPr>
        <w:t>а</w:t>
      </w:r>
      <w:r w:rsidRPr="006658EF">
        <w:rPr>
          <w:b/>
          <w:bCs/>
          <w:sz w:val="28"/>
          <w:szCs w:val="28"/>
        </w:rPr>
        <w:t xml:space="preserve"> планируемо</w:t>
      </w:r>
      <w:r>
        <w:rPr>
          <w:b/>
          <w:bCs/>
          <w:sz w:val="28"/>
          <w:szCs w:val="28"/>
        </w:rPr>
        <w:t>го размещения линейного объекта</w:t>
      </w:r>
    </w:p>
    <w:p w:rsidR="005077D7" w:rsidRDefault="005077D7" w:rsidP="005077D7">
      <w:pPr>
        <w:tabs>
          <w:tab w:val="right" w:leader="dot" w:pos="9639"/>
        </w:tabs>
        <w:ind w:firstLine="709"/>
        <w:jc w:val="both"/>
        <w:rPr>
          <w:bCs/>
          <w:sz w:val="28"/>
          <w:szCs w:val="28"/>
        </w:rPr>
      </w:pPr>
      <w:r w:rsidRPr="00192003">
        <w:rPr>
          <w:bCs/>
          <w:sz w:val="28"/>
          <w:szCs w:val="28"/>
        </w:rPr>
        <w:t xml:space="preserve">Зона планируемого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 w:rsidRPr="00192003">
        <w:rPr>
          <w:bCs/>
          <w:sz w:val="28"/>
          <w:szCs w:val="28"/>
        </w:rPr>
        <w:t xml:space="preserve"> устанавливается на следующих территориях:</w:t>
      </w:r>
    </w:p>
    <w:p w:rsidR="005077D7" w:rsidRPr="00FB7FF9" w:rsidRDefault="005077D7" w:rsidP="005077D7">
      <w:pPr>
        <w:suppressAutoHyphens/>
        <w:spacing w:before="12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территорий</w:t>
      </w:r>
    </w:p>
    <w:p w:rsidR="005077D7" w:rsidRDefault="005077D7" w:rsidP="005077D7">
      <w:pPr>
        <w:suppressAutoHyphens/>
        <w:spacing w:before="120" w:after="240"/>
        <w:jc w:val="right"/>
        <w:rPr>
          <w:b/>
          <w:sz w:val="28"/>
          <w:szCs w:val="28"/>
        </w:rPr>
      </w:pPr>
      <w:r w:rsidRPr="00FB7FF9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5"/>
        <w:gridCol w:w="5586"/>
      </w:tblGrid>
      <w:tr w:rsidR="005077D7" w:rsidRPr="00CC6CB2" w:rsidTr="00350707">
        <w:trPr>
          <w:trHeight w:val="851"/>
        </w:trPr>
        <w:tc>
          <w:tcPr>
            <w:tcW w:w="4077" w:type="dxa"/>
            <w:vAlign w:val="center"/>
          </w:tcPr>
          <w:p w:rsidR="005077D7" w:rsidRPr="00CC6CB2" w:rsidRDefault="005077D7" w:rsidP="00350707">
            <w:pPr>
              <w:suppressAutoHyphens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Субъекты Российской Федерации</w:t>
            </w:r>
          </w:p>
        </w:tc>
        <w:tc>
          <w:tcPr>
            <w:tcW w:w="5776" w:type="dxa"/>
            <w:vAlign w:val="center"/>
          </w:tcPr>
          <w:p w:rsidR="005077D7" w:rsidRPr="00CC6CB2" w:rsidRDefault="005077D7" w:rsidP="00350707">
            <w:pPr>
              <w:suppressAutoHyphens/>
              <w:jc w:val="center"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Пермский край</w:t>
            </w:r>
          </w:p>
        </w:tc>
      </w:tr>
      <w:tr w:rsidR="005077D7" w:rsidRPr="00CC6CB2" w:rsidTr="00350707">
        <w:trPr>
          <w:trHeight w:val="851"/>
        </w:trPr>
        <w:tc>
          <w:tcPr>
            <w:tcW w:w="4077" w:type="dxa"/>
            <w:vAlign w:val="center"/>
          </w:tcPr>
          <w:p w:rsidR="005077D7" w:rsidRPr="00CC6CB2" w:rsidRDefault="005077D7" w:rsidP="00350707">
            <w:pPr>
              <w:suppressAutoHyphens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Муниципальные районы</w:t>
            </w:r>
          </w:p>
        </w:tc>
        <w:tc>
          <w:tcPr>
            <w:tcW w:w="5776" w:type="dxa"/>
            <w:vAlign w:val="center"/>
          </w:tcPr>
          <w:p w:rsidR="005077D7" w:rsidRPr="00CC6CB2" w:rsidRDefault="005077D7" w:rsidP="00350707">
            <w:pPr>
              <w:suppressAutoHyphens/>
              <w:jc w:val="center"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Пермский муниципальный район</w:t>
            </w:r>
          </w:p>
        </w:tc>
      </w:tr>
      <w:tr w:rsidR="005077D7" w:rsidRPr="00CC6CB2" w:rsidTr="00350707">
        <w:trPr>
          <w:trHeight w:val="851"/>
        </w:trPr>
        <w:tc>
          <w:tcPr>
            <w:tcW w:w="4077" w:type="dxa"/>
            <w:vAlign w:val="center"/>
          </w:tcPr>
          <w:p w:rsidR="005077D7" w:rsidRPr="00CC6CB2" w:rsidRDefault="005077D7" w:rsidP="00350707">
            <w:pPr>
              <w:suppressAutoHyphens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Городские округа</w:t>
            </w:r>
            <w:r w:rsidRPr="00CC6CB2">
              <w:rPr>
                <w:bCs/>
                <w:sz w:val="28"/>
                <w:szCs w:val="28"/>
              </w:rPr>
              <w:t xml:space="preserve"> в составе субъектов Российской Федерации</w:t>
            </w:r>
          </w:p>
        </w:tc>
        <w:tc>
          <w:tcPr>
            <w:tcW w:w="5776" w:type="dxa"/>
            <w:vAlign w:val="center"/>
          </w:tcPr>
          <w:p w:rsidR="005077D7" w:rsidRPr="00CC6CB2" w:rsidRDefault="005077D7" w:rsidP="00350707">
            <w:pPr>
              <w:suppressAutoHyphens/>
              <w:jc w:val="center"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-</w:t>
            </w:r>
          </w:p>
        </w:tc>
      </w:tr>
      <w:tr w:rsidR="005077D7" w:rsidRPr="00CC6CB2" w:rsidTr="00350707">
        <w:trPr>
          <w:trHeight w:val="851"/>
        </w:trPr>
        <w:tc>
          <w:tcPr>
            <w:tcW w:w="4077" w:type="dxa"/>
            <w:vAlign w:val="center"/>
          </w:tcPr>
          <w:p w:rsidR="005077D7" w:rsidRPr="00CC6CB2" w:rsidRDefault="005077D7" w:rsidP="00350707">
            <w:pPr>
              <w:suppressAutoHyphens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Поселения</w:t>
            </w:r>
          </w:p>
        </w:tc>
        <w:tc>
          <w:tcPr>
            <w:tcW w:w="5776" w:type="dxa"/>
            <w:vAlign w:val="center"/>
          </w:tcPr>
          <w:p w:rsidR="005077D7" w:rsidRPr="00CC6CB2" w:rsidRDefault="005077D7" w:rsidP="00350707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Фроловское</w:t>
            </w:r>
            <w:r w:rsidRPr="00CC6CB2">
              <w:rPr>
                <w:sz w:val="28"/>
                <w:szCs w:val="28"/>
              </w:rPr>
              <w:t xml:space="preserve"> сельское поселение</w:t>
            </w:r>
          </w:p>
        </w:tc>
      </w:tr>
      <w:tr w:rsidR="005077D7" w:rsidRPr="00CC6CB2" w:rsidTr="00350707">
        <w:trPr>
          <w:trHeight w:val="851"/>
        </w:trPr>
        <w:tc>
          <w:tcPr>
            <w:tcW w:w="4077" w:type="dxa"/>
            <w:vAlign w:val="center"/>
          </w:tcPr>
          <w:p w:rsidR="005077D7" w:rsidRPr="00CC6CB2" w:rsidRDefault="005077D7" w:rsidP="00350707">
            <w:pPr>
              <w:suppressAutoHyphens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Населенные пункты</w:t>
            </w:r>
          </w:p>
        </w:tc>
        <w:tc>
          <w:tcPr>
            <w:tcW w:w="5776" w:type="dxa"/>
            <w:vAlign w:val="center"/>
          </w:tcPr>
          <w:p w:rsidR="005077D7" w:rsidRPr="00CC6CB2" w:rsidRDefault="005077D7" w:rsidP="00350707">
            <w:pPr>
              <w:suppressAutoHyphens/>
              <w:jc w:val="center"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 xml:space="preserve">Деревня </w:t>
            </w:r>
            <w:proofErr w:type="spellStart"/>
            <w:r>
              <w:rPr>
                <w:sz w:val="28"/>
                <w:szCs w:val="28"/>
              </w:rPr>
              <w:t>Паздерино</w:t>
            </w:r>
            <w:proofErr w:type="spellEnd"/>
          </w:p>
        </w:tc>
      </w:tr>
      <w:tr w:rsidR="005077D7" w:rsidRPr="00CC6CB2" w:rsidTr="00350707">
        <w:trPr>
          <w:trHeight w:val="851"/>
        </w:trPr>
        <w:tc>
          <w:tcPr>
            <w:tcW w:w="4077" w:type="dxa"/>
            <w:vAlign w:val="center"/>
          </w:tcPr>
          <w:p w:rsidR="005077D7" w:rsidRPr="00CC6CB2" w:rsidRDefault="005077D7" w:rsidP="00350707">
            <w:pPr>
              <w:suppressAutoHyphens/>
              <w:rPr>
                <w:sz w:val="28"/>
                <w:szCs w:val="28"/>
              </w:rPr>
            </w:pPr>
            <w:r w:rsidRPr="00CC6CB2">
              <w:rPr>
                <w:bCs/>
                <w:sz w:val="28"/>
                <w:szCs w:val="28"/>
              </w:rPr>
              <w:t>Внутригородские территории городов федерального значения</w:t>
            </w:r>
          </w:p>
        </w:tc>
        <w:tc>
          <w:tcPr>
            <w:tcW w:w="5776" w:type="dxa"/>
            <w:vAlign w:val="center"/>
          </w:tcPr>
          <w:p w:rsidR="005077D7" w:rsidRPr="00CC6CB2" w:rsidRDefault="005077D7" w:rsidP="00350707">
            <w:pPr>
              <w:suppressAutoHyphens/>
              <w:jc w:val="center"/>
              <w:rPr>
                <w:sz w:val="28"/>
                <w:szCs w:val="28"/>
              </w:rPr>
            </w:pPr>
            <w:r w:rsidRPr="00CC6CB2">
              <w:rPr>
                <w:sz w:val="28"/>
                <w:szCs w:val="28"/>
              </w:rPr>
              <w:t>-</w:t>
            </w:r>
          </w:p>
        </w:tc>
      </w:tr>
    </w:tbl>
    <w:p w:rsidR="005077D7" w:rsidRDefault="005077D7" w:rsidP="005077D7">
      <w:pPr>
        <w:ind w:firstLine="709"/>
        <w:jc w:val="both"/>
        <w:rPr>
          <w:sz w:val="28"/>
          <w:szCs w:val="28"/>
        </w:rPr>
      </w:pPr>
      <w:r w:rsidRPr="00221729">
        <w:rPr>
          <w:sz w:val="28"/>
          <w:szCs w:val="28"/>
        </w:rPr>
        <w:t xml:space="preserve">Автомобильная дорога начинается с примыкания к автомобильной дороге регионального значения </w:t>
      </w:r>
      <w:r w:rsidRPr="00221729">
        <w:rPr>
          <w:bCs/>
          <w:iCs/>
          <w:sz w:val="28"/>
          <w:szCs w:val="28"/>
        </w:rPr>
        <w:t xml:space="preserve">«Восточный обход г. Перми» </w:t>
      </w:r>
      <w:r w:rsidRPr="00221729">
        <w:rPr>
          <w:sz w:val="28"/>
          <w:szCs w:val="28"/>
        </w:rPr>
        <w:t xml:space="preserve"> и заканчивается в деревне </w:t>
      </w:r>
      <w:proofErr w:type="spellStart"/>
      <w:r w:rsidRPr="00221729">
        <w:rPr>
          <w:sz w:val="28"/>
          <w:szCs w:val="28"/>
        </w:rPr>
        <w:t>Паздерино</w:t>
      </w:r>
      <w:proofErr w:type="spellEnd"/>
      <w:r w:rsidRPr="00221729">
        <w:rPr>
          <w:sz w:val="28"/>
          <w:szCs w:val="28"/>
        </w:rPr>
        <w:t xml:space="preserve"> Фроловского сельского поселения примыканием к основной улице Центральная.</w:t>
      </w: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3. П</w:t>
      </w:r>
      <w:r w:rsidRPr="00192003">
        <w:rPr>
          <w:b/>
          <w:sz w:val="28"/>
          <w:szCs w:val="28"/>
        </w:rPr>
        <w:t xml:space="preserve">еречень </w:t>
      </w:r>
      <w:proofErr w:type="gramStart"/>
      <w:r w:rsidRPr="00192003">
        <w:rPr>
          <w:b/>
          <w:sz w:val="28"/>
          <w:szCs w:val="28"/>
        </w:rPr>
        <w:t>координат характерных точек границ зон</w:t>
      </w:r>
      <w:r>
        <w:rPr>
          <w:b/>
          <w:sz w:val="28"/>
          <w:szCs w:val="28"/>
        </w:rPr>
        <w:t>ы</w:t>
      </w:r>
      <w:r w:rsidRPr="00192003">
        <w:rPr>
          <w:b/>
          <w:sz w:val="28"/>
          <w:szCs w:val="28"/>
        </w:rPr>
        <w:t xml:space="preserve"> планируемого размещения линейн</w:t>
      </w:r>
      <w:r>
        <w:rPr>
          <w:b/>
          <w:sz w:val="28"/>
          <w:szCs w:val="28"/>
        </w:rPr>
        <w:t>ого</w:t>
      </w:r>
      <w:r w:rsidRPr="00192003">
        <w:rPr>
          <w:b/>
          <w:sz w:val="28"/>
          <w:szCs w:val="28"/>
        </w:rPr>
        <w:t xml:space="preserve"> объект</w:t>
      </w:r>
      <w:r>
        <w:rPr>
          <w:b/>
          <w:sz w:val="28"/>
          <w:szCs w:val="28"/>
        </w:rPr>
        <w:t>а</w:t>
      </w:r>
      <w:proofErr w:type="gramEnd"/>
    </w:p>
    <w:p w:rsidR="005077D7" w:rsidRDefault="005077D7" w:rsidP="005077D7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 w:rsidRPr="00192003">
        <w:rPr>
          <w:sz w:val="28"/>
          <w:szCs w:val="28"/>
        </w:rPr>
        <w:t xml:space="preserve">Перечень </w:t>
      </w:r>
      <w:proofErr w:type="gramStart"/>
      <w:r w:rsidRPr="00192003">
        <w:rPr>
          <w:sz w:val="28"/>
          <w:szCs w:val="28"/>
        </w:rPr>
        <w:t>координат характерных точек зоны планируемого размещения</w:t>
      </w:r>
      <w:r>
        <w:rPr>
          <w:sz w:val="28"/>
          <w:szCs w:val="28"/>
        </w:rPr>
        <w:t xml:space="preserve"> линейного объекта</w:t>
      </w:r>
      <w:proofErr w:type="gramEnd"/>
      <w:r w:rsidRPr="00192003">
        <w:rPr>
          <w:sz w:val="28"/>
          <w:szCs w:val="28"/>
        </w:rPr>
        <w:t xml:space="preserve"> автомобильн</w:t>
      </w:r>
      <w:r>
        <w:rPr>
          <w:sz w:val="28"/>
          <w:szCs w:val="28"/>
        </w:rPr>
        <w:t>ая</w:t>
      </w:r>
      <w:r w:rsidRPr="00192003">
        <w:rPr>
          <w:sz w:val="28"/>
          <w:szCs w:val="28"/>
        </w:rPr>
        <w:t xml:space="preserve"> дорог</w:t>
      </w:r>
      <w:r>
        <w:rPr>
          <w:sz w:val="28"/>
          <w:szCs w:val="28"/>
        </w:rPr>
        <w:t>а</w:t>
      </w:r>
      <w:r w:rsidRPr="00192003">
        <w:rPr>
          <w:sz w:val="28"/>
          <w:szCs w:val="28"/>
        </w:rPr>
        <w:t xml:space="preserve">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 w:rsidRPr="00192003">
        <w:rPr>
          <w:sz w:val="28"/>
          <w:szCs w:val="28"/>
        </w:rPr>
        <w:t xml:space="preserve"> приведен в Таблице </w:t>
      </w:r>
      <w:r>
        <w:rPr>
          <w:sz w:val="28"/>
          <w:szCs w:val="28"/>
        </w:rPr>
        <w:t>3</w:t>
      </w:r>
      <w:r w:rsidRPr="00192003">
        <w:rPr>
          <w:sz w:val="28"/>
          <w:szCs w:val="28"/>
        </w:rPr>
        <w:t>.</w:t>
      </w:r>
    </w:p>
    <w:p w:rsidR="005077D7" w:rsidRDefault="005077D7" w:rsidP="005077D7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</w:p>
    <w:p w:rsidR="005077D7" w:rsidRPr="00447EA5" w:rsidRDefault="005077D7" w:rsidP="005077D7">
      <w:pPr>
        <w:widowControl w:val="0"/>
        <w:suppressAutoHyphens/>
        <w:spacing w:before="120" w:after="240"/>
        <w:jc w:val="center"/>
        <w:rPr>
          <w:b/>
          <w:bCs/>
          <w:sz w:val="28"/>
          <w:szCs w:val="28"/>
        </w:rPr>
      </w:pPr>
      <w:r w:rsidRPr="00447EA5">
        <w:rPr>
          <w:b/>
          <w:bCs/>
          <w:sz w:val="28"/>
          <w:szCs w:val="28"/>
        </w:rPr>
        <w:t xml:space="preserve">Ведомость </w:t>
      </w:r>
      <w:proofErr w:type="gramStart"/>
      <w:r w:rsidRPr="00447EA5">
        <w:rPr>
          <w:b/>
          <w:bCs/>
          <w:sz w:val="28"/>
          <w:szCs w:val="28"/>
        </w:rPr>
        <w:t xml:space="preserve">координат </w:t>
      </w:r>
      <w:r w:rsidRPr="00447EA5">
        <w:rPr>
          <w:b/>
          <w:sz w:val="28"/>
          <w:szCs w:val="28"/>
        </w:rPr>
        <w:t>характерных точек границ зон</w:t>
      </w:r>
      <w:r>
        <w:rPr>
          <w:b/>
          <w:sz w:val="28"/>
          <w:szCs w:val="28"/>
        </w:rPr>
        <w:t>ы</w:t>
      </w:r>
      <w:r w:rsidRPr="00447EA5">
        <w:rPr>
          <w:b/>
          <w:sz w:val="28"/>
          <w:szCs w:val="28"/>
        </w:rPr>
        <w:t xml:space="preserve"> планируемо</w:t>
      </w:r>
      <w:r>
        <w:rPr>
          <w:b/>
          <w:sz w:val="28"/>
          <w:szCs w:val="28"/>
        </w:rPr>
        <w:t>го размещения линейного объекта</w:t>
      </w:r>
      <w:proofErr w:type="gramEnd"/>
    </w:p>
    <w:p w:rsidR="005077D7" w:rsidRDefault="005077D7" w:rsidP="005077D7">
      <w:pPr>
        <w:widowControl w:val="0"/>
        <w:suppressAutoHyphens/>
        <w:spacing w:before="120" w:after="240"/>
        <w:jc w:val="right"/>
        <w:rPr>
          <w:b/>
          <w:bCs/>
          <w:sz w:val="28"/>
          <w:szCs w:val="28"/>
        </w:rPr>
      </w:pPr>
      <w:r w:rsidRPr="00447EA5">
        <w:rPr>
          <w:b/>
          <w:bCs/>
          <w:sz w:val="28"/>
          <w:szCs w:val="28"/>
        </w:rPr>
        <w:t xml:space="preserve">Таблица </w:t>
      </w:r>
      <w:r>
        <w:rPr>
          <w:b/>
          <w:bCs/>
          <w:sz w:val="28"/>
          <w:szCs w:val="28"/>
        </w:rPr>
        <w:t>3</w:t>
      </w: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1960"/>
        <w:gridCol w:w="1960"/>
      </w:tblGrid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b/>
                <w:bCs/>
                <w:color w:val="000000"/>
              </w:rPr>
              <w:t>№№ точек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b/>
                <w:bCs/>
                <w:color w:val="000000"/>
              </w:rPr>
              <w:t>Y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b/>
                <w:bCs/>
                <w:color w:val="000000"/>
              </w:rPr>
              <w:t>X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2236943,33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509045,30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2236804,19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509295,62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2236789,33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509323,26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2236788,43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509324,93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2236787,66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509326,91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2236779,65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509347,52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2236807,23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509351,84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2236812,83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509338,04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2236814,34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509334,32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10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2236828,26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509299,98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11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2236954,66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509061,90</w:t>
            </w:r>
          </w:p>
        </w:tc>
      </w:tr>
      <w:tr w:rsidR="005077D7" w:rsidRPr="004B5AB2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B5AB2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4B5AB2">
              <w:rPr>
                <w:rFonts w:ascii="Times New Roman CYR" w:hAnsi="Times New Roman CYR" w:cs="Times New Roman CYR"/>
                <w:color w:val="000000"/>
              </w:rPr>
              <w:t>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2236962,76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509053,84</w:t>
            </w:r>
          </w:p>
        </w:tc>
      </w:tr>
    </w:tbl>
    <w:p w:rsidR="005077D7" w:rsidRDefault="005077D7" w:rsidP="005077D7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4. П</w:t>
      </w:r>
      <w:r w:rsidRPr="00192003">
        <w:rPr>
          <w:b/>
          <w:sz w:val="28"/>
          <w:szCs w:val="28"/>
        </w:rPr>
        <w:t xml:space="preserve">еречень </w:t>
      </w:r>
      <w:proofErr w:type="gramStart"/>
      <w:r w:rsidRPr="00192003">
        <w:rPr>
          <w:b/>
          <w:sz w:val="28"/>
          <w:szCs w:val="28"/>
        </w:rPr>
        <w:t>координат характерных точек границ зон планируемого размещения линейных</w:t>
      </w:r>
      <w:proofErr w:type="gramEnd"/>
      <w:r w:rsidRPr="00192003">
        <w:rPr>
          <w:b/>
          <w:sz w:val="28"/>
          <w:szCs w:val="28"/>
        </w:rPr>
        <w:t xml:space="preserve"> объектов, подлежащих переносу (переустройству) из зон планируемого размещения линейн</w:t>
      </w:r>
      <w:r>
        <w:rPr>
          <w:b/>
          <w:sz w:val="28"/>
          <w:szCs w:val="28"/>
        </w:rPr>
        <w:t>ого</w:t>
      </w:r>
      <w:r w:rsidRPr="00192003">
        <w:rPr>
          <w:b/>
          <w:sz w:val="28"/>
          <w:szCs w:val="28"/>
        </w:rPr>
        <w:t xml:space="preserve"> объект</w:t>
      </w:r>
      <w:r>
        <w:rPr>
          <w:b/>
          <w:sz w:val="28"/>
          <w:szCs w:val="28"/>
        </w:rPr>
        <w:t>а</w:t>
      </w:r>
    </w:p>
    <w:p w:rsidR="005077D7" w:rsidRDefault="005077D7" w:rsidP="005077D7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Проектом планировки территории не предусмотрен перенос (переустройство) каких – либо линейных объектов из зоны планируемого размещения линейного объекта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, в связи, с чем в документации отсутствует чертеж </w:t>
      </w:r>
      <w:r w:rsidRPr="004B5AB2">
        <w:rPr>
          <w:sz w:val="28"/>
          <w:szCs w:val="28"/>
        </w:rPr>
        <w:t>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r>
        <w:rPr>
          <w:sz w:val="28"/>
          <w:szCs w:val="28"/>
        </w:rPr>
        <w:t xml:space="preserve">, и </w:t>
      </w:r>
      <w:r w:rsidRPr="00065A45">
        <w:rPr>
          <w:sz w:val="28"/>
          <w:szCs w:val="28"/>
        </w:rPr>
        <w:t>перечень координат характерных точек границ зон планируемого размещения линейных объектов, подлежащих переносу</w:t>
      </w:r>
      <w:proofErr w:type="gramEnd"/>
      <w:r w:rsidRPr="00065A45">
        <w:rPr>
          <w:sz w:val="28"/>
          <w:szCs w:val="28"/>
        </w:rPr>
        <w:t xml:space="preserve"> (переустройству) из зон</w:t>
      </w:r>
      <w:r>
        <w:rPr>
          <w:sz w:val="28"/>
          <w:szCs w:val="28"/>
        </w:rPr>
        <w:t>ы</w:t>
      </w:r>
      <w:r w:rsidRPr="00065A45">
        <w:rPr>
          <w:sz w:val="28"/>
          <w:szCs w:val="28"/>
        </w:rPr>
        <w:t xml:space="preserve"> планируемого размещения линейного объекта</w:t>
      </w:r>
      <w:r>
        <w:rPr>
          <w:sz w:val="28"/>
          <w:szCs w:val="28"/>
        </w:rPr>
        <w:t>.</w:t>
      </w: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5.  П</w:t>
      </w:r>
      <w:r w:rsidRPr="00904B04">
        <w:rPr>
          <w:b/>
          <w:sz w:val="28"/>
          <w:szCs w:val="28"/>
        </w:rPr>
        <w:t>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5077D7" w:rsidRDefault="005077D7" w:rsidP="005077D7">
      <w:pPr>
        <w:tabs>
          <w:tab w:val="right" w:leader="dot" w:pos="9639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границах зоны планируемого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не предусмотрено размещение каких – либо объектов капитального строительства, входящих в состав линейного объекта, соответственно, установление предельных параметров разрешенного строительства, реконструкции объектов капитального строительства, не требуется.</w:t>
      </w: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904B04">
        <w:rPr>
          <w:b/>
          <w:sz w:val="28"/>
          <w:szCs w:val="28"/>
        </w:rPr>
        <w:lastRenderedPageBreak/>
        <w:t xml:space="preserve">6. </w:t>
      </w:r>
      <w:proofErr w:type="gramStart"/>
      <w:r>
        <w:rPr>
          <w:b/>
          <w:sz w:val="28"/>
          <w:szCs w:val="28"/>
        </w:rPr>
        <w:t>И</w:t>
      </w:r>
      <w:r w:rsidRPr="00904B04">
        <w:rPr>
          <w:b/>
          <w:sz w:val="28"/>
          <w:szCs w:val="28"/>
        </w:rPr>
        <w:t>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proofErr w:type="gramEnd"/>
    </w:p>
    <w:p w:rsidR="005077D7" w:rsidRDefault="005077D7" w:rsidP="005077D7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 w:rsidRPr="00C0302F">
        <w:rPr>
          <w:sz w:val="28"/>
          <w:szCs w:val="28"/>
        </w:rPr>
        <w:t xml:space="preserve">Мероприятия по защите сохраняемых объектов капитального строительства (здания, строения, сооружения, объекты, строительство которых не завершено), существующих и строящихся на момент подготовки документации по планировке территории, а также объектов капитального строительства, планируемых к строительству, от возможного негативного воздействия в связи с размещением </w:t>
      </w:r>
      <w:r>
        <w:rPr>
          <w:sz w:val="28"/>
          <w:szCs w:val="28"/>
        </w:rPr>
        <w:t>линейного объекта</w:t>
      </w:r>
      <w:r w:rsidRPr="00C0302F">
        <w:rPr>
          <w:sz w:val="28"/>
          <w:szCs w:val="28"/>
        </w:rPr>
        <w:t>, не требу</w:t>
      </w:r>
      <w:r>
        <w:rPr>
          <w:sz w:val="28"/>
          <w:szCs w:val="28"/>
        </w:rPr>
        <w:t>ются.</w:t>
      </w: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7. И</w:t>
      </w:r>
      <w:r w:rsidRPr="00904B04">
        <w:rPr>
          <w:b/>
          <w:sz w:val="28"/>
          <w:szCs w:val="28"/>
        </w:rPr>
        <w:t xml:space="preserve">нформация </w:t>
      </w:r>
      <w:proofErr w:type="gramStart"/>
      <w:r w:rsidRPr="00904B04">
        <w:rPr>
          <w:b/>
          <w:sz w:val="28"/>
          <w:szCs w:val="28"/>
        </w:rPr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Pr="00904B04">
        <w:rPr>
          <w:b/>
          <w:sz w:val="28"/>
          <w:szCs w:val="28"/>
        </w:rPr>
        <w:t xml:space="preserve"> линейных объектов</w:t>
      </w:r>
    </w:p>
    <w:p w:rsidR="005077D7" w:rsidRPr="00904B04" w:rsidRDefault="005077D7" w:rsidP="005077D7">
      <w:pPr>
        <w:tabs>
          <w:tab w:val="right" w:leader="dot" w:pos="9639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М</w:t>
      </w:r>
      <w:r w:rsidRPr="00065A45">
        <w:rPr>
          <w:sz w:val="28"/>
          <w:szCs w:val="28"/>
        </w:rPr>
        <w:t>ероприятий по сохранению объектов культурного наследия от возможного негативного воздействия в связи с размещением линейного объекта</w:t>
      </w:r>
      <w:r>
        <w:rPr>
          <w:sz w:val="28"/>
          <w:szCs w:val="28"/>
        </w:rPr>
        <w:t xml:space="preserve"> не требуются, поскольку в соответствии с Генеральным планом Фроловского сельского поселения в границах проектируемой территории </w:t>
      </w:r>
      <w:r w:rsidRPr="00C0302F">
        <w:rPr>
          <w:sz w:val="28"/>
          <w:szCs w:val="28"/>
        </w:rPr>
        <w:t>объекты культурного наследия, включенные в единый государственный реестр объектов культурного наследия, отсутствуют</w:t>
      </w:r>
      <w:r>
        <w:rPr>
          <w:sz w:val="28"/>
          <w:szCs w:val="28"/>
        </w:rPr>
        <w:t>.</w:t>
      </w: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904B04">
        <w:rPr>
          <w:b/>
          <w:sz w:val="28"/>
          <w:szCs w:val="28"/>
        </w:rPr>
        <w:lastRenderedPageBreak/>
        <w:t>8. Информация о необходимости осуществления мероприятий по охране окружающей среды</w:t>
      </w:r>
    </w:p>
    <w:p w:rsidR="005077D7" w:rsidRPr="007E23B5" w:rsidRDefault="005077D7" w:rsidP="005077D7">
      <w:pPr>
        <w:suppressAutoHyphens/>
        <w:spacing w:before="120" w:after="240"/>
        <w:jc w:val="both"/>
        <w:rPr>
          <w:b/>
          <w:sz w:val="28"/>
        </w:rPr>
      </w:pPr>
      <w:r>
        <w:rPr>
          <w:b/>
          <w:sz w:val="28"/>
        </w:rPr>
        <w:t>8</w:t>
      </w:r>
      <w:r w:rsidRPr="007E23B5">
        <w:rPr>
          <w:b/>
          <w:sz w:val="28"/>
        </w:rPr>
        <w:t>.1. Охрана атмосферного воздуха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pacing w:val="-6"/>
          <w:sz w:val="28"/>
          <w:shd w:val="clear" w:color="auto" w:fill="FFFFFF"/>
        </w:rPr>
        <w:t xml:space="preserve">Состояние атмосферы рассматриваемой территории определяют </w:t>
      </w:r>
      <w:r>
        <w:rPr>
          <w:spacing w:val="-10"/>
          <w:sz w:val="28"/>
          <w:shd w:val="clear" w:color="auto" w:fill="FFFFFF"/>
        </w:rPr>
        <w:t>автомобильные выбросы внутри жилого образования и расположенные за границей рассматриваемой территории.</w:t>
      </w:r>
    </w:p>
    <w:p w:rsidR="005077D7" w:rsidRDefault="005077D7" w:rsidP="005077D7">
      <w:pPr>
        <w:suppressAutoHyphens/>
        <w:ind w:firstLine="709"/>
        <w:jc w:val="both"/>
        <w:rPr>
          <w:spacing w:val="-10"/>
          <w:sz w:val="28"/>
          <w:shd w:val="clear" w:color="auto" w:fill="FFFFFF"/>
        </w:rPr>
      </w:pPr>
      <w:r>
        <w:rPr>
          <w:spacing w:val="-6"/>
          <w:sz w:val="28"/>
          <w:shd w:val="clear" w:color="auto" w:fill="FFFFFF"/>
        </w:rPr>
        <w:t xml:space="preserve">Автомобильные выбросы представляют собой смесь загрязняющих </w:t>
      </w:r>
      <w:r>
        <w:rPr>
          <w:spacing w:val="-10"/>
          <w:sz w:val="28"/>
          <w:shd w:val="clear" w:color="auto" w:fill="FFFFFF"/>
        </w:rPr>
        <w:t xml:space="preserve">веществ, из которых в атмосферу в опасных для здоровья количествах могут </w:t>
      </w:r>
      <w:r>
        <w:rPr>
          <w:spacing w:val="-6"/>
          <w:sz w:val="28"/>
          <w:shd w:val="clear" w:color="auto" w:fill="FFFFFF"/>
        </w:rPr>
        <w:t>поступать такие токсичные газы, как оксид углерода (</w:t>
      </w:r>
      <w:proofErr w:type="gramStart"/>
      <w:r>
        <w:rPr>
          <w:spacing w:val="-6"/>
          <w:sz w:val="28"/>
          <w:shd w:val="clear" w:color="auto" w:fill="FFFFFF"/>
        </w:rPr>
        <w:t>СО</w:t>
      </w:r>
      <w:proofErr w:type="gramEnd"/>
      <w:r>
        <w:rPr>
          <w:spacing w:val="-6"/>
          <w:sz w:val="28"/>
          <w:shd w:val="clear" w:color="auto" w:fill="FFFFFF"/>
        </w:rPr>
        <w:t xml:space="preserve">), диоксид азота </w:t>
      </w:r>
      <w:r>
        <w:rPr>
          <w:spacing w:val="-9"/>
          <w:sz w:val="28"/>
          <w:shd w:val="clear" w:color="auto" w:fill="FFFFFF"/>
        </w:rPr>
        <w:t xml:space="preserve">(N02), соединения свинца (РЬ), сажа (С), а при очень высокой интенсивности </w:t>
      </w:r>
      <w:r>
        <w:rPr>
          <w:spacing w:val="-4"/>
          <w:sz w:val="28"/>
          <w:shd w:val="clear" w:color="auto" w:fill="FFFFFF"/>
        </w:rPr>
        <w:t xml:space="preserve">движения - формальдегид и </w:t>
      </w:r>
      <w:proofErr w:type="spellStart"/>
      <w:r>
        <w:rPr>
          <w:spacing w:val="-4"/>
          <w:sz w:val="28"/>
          <w:shd w:val="clear" w:color="auto" w:fill="FFFFFF"/>
        </w:rPr>
        <w:t>бензопирен</w:t>
      </w:r>
      <w:proofErr w:type="spellEnd"/>
      <w:r>
        <w:rPr>
          <w:spacing w:val="-4"/>
          <w:sz w:val="28"/>
          <w:shd w:val="clear" w:color="auto" w:fill="FFFFFF"/>
        </w:rPr>
        <w:t xml:space="preserve">. Большая часть этих выбросов </w:t>
      </w:r>
      <w:r>
        <w:rPr>
          <w:spacing w:val="-10"/>
          <w:sz w:val="28"/>
          <w:shd w:val="clear" w:color="auto" w:fill="FFFFFF"/>
        </w:rPr>
        <w:t xml:space="preserve">остается в атмосфере, а меньшая часть откладывается в почвах, растительном </w:t>
      </w:r>
      <w:r>
        <w:rPr>
          <w:spacing w:val="-9"/>
          <w:sz w:val="28"/>
          <w:shd w:val="clear" w:color="auto" w:fill="FFFFFF"/>
        </w:rPr>
        <w:t xml:space="preserve">покрове и может выноситься, и эмигрировать в </w:t>
      </w:r>
      <w:proofErr w:type="spellStart"/>
      <w:r>
        <w:rPr>
          <w:spacing w:val="-9"/>
          <w:sz w:val="28"/>
          <w:shd w:val="clear" w:color="auto" w:fill="FFFFFF"/>
        </w:rPr>
        <w:t>гидросеть</w:t>
      </w:r>
      <w:proofErr w:type="spellEnd"/>
      <w:r>
        <w:rPr>
          <w:spacing w:val="-9"/>
          <w:sz w:val="28"/>
          <w:shd w:val="clear" w:color="auto" w:fill="FFFFFF"/>
        </w:rPr>
        <w:t xml:space="preserve">. В виду малой </w:t>
      </w:r>
      <w:r>
        <w:rPr>
          <w:spacing w:val="-10"/>
          <w:sz w:val="28"/>
          <w:shd w:val="clear" w:color="auto" w:fill="FFFFFF"/>
        </w:rPr>
        <w:t xml:space="preserve">интенсивности движения, применения улучшенного дорожного покрытия, а также качественное озеленение территории: устройство скверов и бульваров, </w:t>
      </w:r>
      <w:r>
        <w:rPr>
          <w:spacing w:val="-9"/>
          <w:sz w:val="28"/>
          <w:shd w:val="clear" w:color="auto" w:fill="FFFFFF"/>
        </w:rPr>
        <w:t xml:space="preserve">посадка деревьев и кустарников вдоль основных транспортных магистралей </w:t>
      </w:r>
      <w:r>
        <w:rPr>
          <w:spacing w:val="-10"/>
          <w:sz w:val="28"/>
          <w:shd w:val="clear" w:color="auto" w:fill="FFFFFF"/>
        </w:rPr>
        <w:t>состояние атмосферного воздуха заметно не ухудшается.</w:t>
      </w:r>
    </w:p>
    <w:p w:rsidR="005077D7" w:rsidRDefault="005077D7" w:rsidP="005077D7">
      <w:pPr>
        <w:suppressAutoHyphens/>
        <w:spacing w:before="120" w:after="240"/>
        <w:jc w:val="both"/>
        <w:rPr>
          <w:b/>
          <w:sz w:val="28"/>
        </w:rPr>
      </w:pPr>
      <w:r>
        <w:rPr>
          <w:b/>
          <w:sz w:val="28"/>
        </w:rPr>
        <w:t>8.2. Охрана почв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pacing w:val="-7"/>
          <w:sz w:val="28"/>
          <w:shd w:val="clear" w:color="auto" w:fill="FFFFFF"/>
        </w:rPr>
        <w:t xml:space="preserve">Источником загрязнения почв проектируемой территории являются </w:t>
      </w:r>
      <w:r>
        <w:rPr>
          <w:sz w:val="28"/>
          <w:shd w:val="clear" w:color="auto" w:fill="FFFFFF"/>
        </w:rPr>
        <w:t>бытовые отходы, мусор, загрязнения от автотранспорта.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Автомобильные дороги оказывают негативное влияние на все </w:t>
      </w:r>
      <w:r>
        <w:rPr>
          <w:spacing w:val="-10"/>
          <w:sz w:val="28"/>
          <w:shd w:val="clear" w:color="auto" w:fill="FFFFFF"/>
        </w:rPr>
        <w:t xml:space="preserve">компоненты окружающей среды, включая почву. При эксплуатации дорог происходит постоянное загрязнение почв такими тяжелыми металлами, как </w:t>
      </w:r>
      <w:r>
        <w:rPr>
          <w:spacing w:val="-9"/>
          <w:sz w:val="28"/>
          <w:shd w:val="clear" w:color="auto" w:fill="FFFFFF"/>
        </w:rPr>
        <w:t xml:space="preserve">свинец, цинк, медь, кадмий и некоторые другие. Из этих металлов особо </w:t>
      </w:r>
      <w:r>
        <w:rPr>
          <w:sz w:val="28"/>
          <w:shd w:val="clear" w:color="auto" w:fill="FFFFFF"/>
        </w:rPr>
        <w:t xml:space="preserve">выделяется свинец, к значительным выбросам которого приводит </w:t>
      </w:r>
      <w:r>
        <w:rPr>
          <w:spacing w:val="-10"/>
          <w:sz w:val="28"/>
          <w:shd w:val="clear" w:color="auto" w:fill="FFFFFF"/>
        </w:rPr>
        <w:t xml:space="preserve">применение этилированных марок бензина в карбюраторных двигателях </w:t>
      </w:r>
      <w:r>
        <w:rPr>
          <w:sz w:val="28"/>
          <w:shd w:val="clear" w:color="auto" w:fill="FFFFFF"/>
        </w:rPr>
        <w:t>автотранспорта.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pacing w:val="-9"/>
          <w:sz w:val="28"/>
          <w:shd w:val="clear" w:color="auto" w:fill="FFFFFF"/>
        </w:rPr>
        <w:t xml:space="preserve">С целью предотвращения загрязнения почвенного покрова, проектом </w:t>
      </w:r>
      <w:r>
        <w:rPr>
          <w:sz w:val="28"/>
          <w:shd w:val="clear" w:color="auto" w:fill="FFFFFF"/>
        </w:rPr>
        <w:t>предлагается:</w:t>
      </w:r>
    </w:p>
    <w:p w:rsidR="005077D7" w:rsidRPr="00904B04" w:rsidRDefault="005077D7" w:rsidP="005077D7">
      <w:pPr>
        <w:numPr>
          <w:ilvl w:val="0"/>
          <w:numId w:val="18"/>
        </w:numPr>
        <w:tabs>
          <w:tab w:val="left" w:pos="993"/>
        </w:tabs>
        <w:suppressAutoHyphens/>
        <w:spacing w:line="276" w:lineRule="auto"/>
        <w:ind w:left="720" w:hanging="11"/>
        <w:jc w:val="both"/>
        <w:rPr>
          <w:sz w:val="28"/>
          <w:shd w:val="clear" w:color="auto" w:fill="FFFFFF"/>
        </w:rPr>
      </w:pPr>
      <w:r>
        <w:rPr>
          <w:spacing w:val="-10"/>
          <w:sz w:val="28"/>
          <w:shd w:val="clear" w:color="auto" w:fill="FFFFFF"/>
        </w:rPr>
        <w:t>организация сбора и удаления бытовых отходов;</w:t>
      </w:r>
    </w:p>
    <w:p w:rsidR="005077D7" w:rsidRDefault="005077D7" w:rsidP="005077D7">
      <w:pPr>
        <w:numPr>
          <w:ilvl w:val="0"/>
          <w:numId w:val="18"/>
        </w:numPr>
        <w:tabs>
          <w:tab w:val="left" w:pos="993"/>
        </w:tabs>
        <w:suppressAutoHyphens/>
        <w:spacing w:line="276" w:lineRule="auto"/>
        <w:ind w:left="720" w:hanging="11"/>
        <w:jc w:val="both"/>
        <w:rPr>
          <w:sz w:val="28"/>
          <w:shd w:val="clear" w:color="auto" w:fill="FFFFFF"/>
        </w:rPr>
      </w:pPr>
      <w:r>
        <w:rPr>
          <w:spacing w:val="-10"/>
          <w:sz w:val="28"/>
        </w:rPr>
        <w:t>защитное озеленение полос вдоль автодорог.</w:t>
      </w:r>
    </w:p>
    <w:p w:rsidR="005077D7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9. И</w:t>
      </w:r>
      <w:r w:rsidRPr="00904B04">
        <w:rPr>
          <w:b/>
          <w:sz w:val="28"/>
          <w:szCs w:val="28"/>
        </w:rPr>
        <w:t>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5077D7" w:rsidRDefault="005077D7" w:rsidP="005077D7">
      <w:pPr>
        <w:spacing w:before="120" w:after="240"/>
        <w:jc w:val="both"/>
        <w:rPr>
          <w:sz w:val="28"/>
          <w:shd w:val="clear" w:color="auto" w:fill="FFFFFF"/>
        </w:rPr>
      </w:pPr>
      <w:r>
        <w:rPr>
          <w:b/>
          <w:spacing w:val="-12"/>
          <w:sz w:val="28"/>
          <w:shd w:val="clear" w:color="auto" w:fill="FFFFFF"/>
        </w:rPr>
        <w:t xml:space="preserve">9.1. Мероприятия по защите территории от чрезвычайных ситуаций </w:t>
      </w:r>
      <w:r>
        <w:rPr>
          <w:b/>
          <w:sz w:val="28"/>
          <w:shd w:val="clear" w:color="auto" w:fill="FFFFFF"/>
        </w:rPr>
        <w:t>природного и техногенного характера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pacing w:val="-10"/>
          <w:sz w:val="28"/>
          <w:shd w:val="clear" w:color="auto" w:fill="FFFFFF"/>
        </w:rPr>
        <w:t xml:space="preserve">Рассматриваемая в проекте территория является селитебной, на которой </w:t>
      </w:r>
      <w:r>
        <w:rPr>
          <w:spacing w:val="-7"/>
          <w:sz w:val="28"/>
          <w:shd w:val="clear" w:color="auto" w:fill="FFFFFF"/>
        </w:rPr>
        <w:t xml:space="preserve">отсутствуют промышленные предприятия. Территория не </w:t>
      </w:r>
      <w:proofErr w:type="spellStart"/>
      <w:r>
        <w:rPr>
          <w:spacing w:val="-7"/>
          <w:sz w:val="28"/>
          <w:shd w:val="clear" w:color="auto" w:fill="FFFFFF"/>
        </w:rPr>
        <w:t>сейсмоопасна</w:t>
      </w:r>
      <w:proofErr w:type="spellEnd"/>
      <w:r>
        <w:rPr>
          <w:spacing w:val="-7"/>
          <w:sz w:val="28"/>
          <w:shd w:val="clear" w:color="auto" w:fill="FFFFFF"/>
        </w:rPr>
        <w:t xml:space="preserve">, </w:t>
      </w:r>
      <w:r>
        <w:rPr>
          <w:sz w:val="28"/>
          <w:shd w:val="clear" w:color="auto" w:fill="FFFFFF"/>
        </w:rPr>
        <w:t>карсты и провалы отсутствуют.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pacing w:val="-6"/>
          <w:sz w:val="28"/>
          <w:shd w:val="clear" w:color="auto" w:fill="FFFFFF"/>
        </w:rPr>
        <w:t xml:space="preserve">Чрезвычайные ситуации могут иметь техногенный или природный </w:t>
      </w:r>
      <w:r>
        <w:rPr>
          <w:sz w:val="28"/>
          <w:shd w:val="clear" w:color="auto" w:fill="FFFFFF"/>
        </w:rPr>
        <w:t>характер.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i/>
          <w:sz w:val="28"/>
          <w:u w:val="single"/>
          <w:shd w:val="clear" w:color="auto" w:fill="FFFFFF"/>
        </w:rPr>
        <w:t>Природными источниками</w:t>
      </w:r>
      <w:r>
        <w:rPr>
          <w:i/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>чрезвычайных ситуаций могут стать:</w:t>
      </w:r>
    </w:p>
    <w:p w:rsidR="005077D7" w:rsidRDefault="005077D7" w:rsidP="005077D7">
      <w:pPr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sz w:val="28"/>
          <w:shd w:val="clear" w:color="auto" w:fill="FFFFFF"/>
        </w:rPr>
      </w:pPr>
      <w:r>
        <w:rPr>
          <w:spacing w:val="-9"/>
          <w:sz w:val="28"/>
          <w:shd w:val="clear" w:color="auto" w:fill="FFFFFF"/>
        </w:rPr>
        <w:t xml:space="preserve">сильный ветер, оказывающий повышенную ветровую нагрузку; </w:t>
      </w:r>
    </w:p>
    <w:p w:rsidR="005077D7" w:rsidRDefault="005077D7" w:rsidP="005077D7">
      <w:pPr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sz w:val="28"/>
          <w:shd w:val="clear" w:color="auto" w:fill="FFFFFF"/>
        </w:rPr>
      </w:pPr>
      <w:r>
        <w:rPr>
          <w:spacing w:val="-9"/>
          <w:sz w:val="28"/>
          <w:shd w:val="clear" w:color="auto" w:fill="FFFFFF"/>
        </w:rPr>
        <w:t xml:space="preserve">ливневые </w:t>
      </w:r>
      <w:r>
        <w:rPr>
          <w:spacing w:val="-8"/>
          <w:sz w:val="28"/>
          <w:shd w:val="clear" w:color="auto" w:fill="FFFFFF"/>
        </w:rPr>
        <w:t xml:space="preserve">осадки, приводящие   к   затоплению   территорий; </w:t>
      </w:r>
    </w:p>
    <w:p w:rsidR="005077D7" w:rsidRDefault="005077D7" w:rsidP="005077D7">
      <w:pPr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sz w:val="28"/>
          <w:shd w:val="clear" w:color="auto" w:fill="FFFFFF"/>
        </w:rPr>
      </w:pPr>
      <w:r>
        <w:rPr>
          <w:spacing w:val="-8"/>
          <w:sz w:val="28"/>
          <w:shd w:val="clear" w:color="auto" w:fill="FFFFFF"/>
        </w:rPr>
        <w:t xml:space="preserve">метели   со   снежными </w:t>
      </w:r>
      <w:r>
        <w:rPr>
          <w:spacing w:val="-9"/>
          <w:sz w:val="28"/>
          <w:shd w:val="clear" w:color="auto" w:fill="FFFFFF"/>
        </w:rPr>
        <w:t xml:space="preserve">заносами и значительной ветровой нагрузкой; </w:t>
      </w:r>
    </w:p>
    <w:p w:rsidR="005077D7" w:rsidRDefault="005077D7" w:rsidP="005077D7">
      <w:pPr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sz w:val="28"/>
          <w:shd w:val="clear" w:color="auto" w:fill="FFFFFF"/>
        </w:rPr>
      </w:pPr>
      <w:r>
        <w:rPr>
          <w:spacing w:val="-9"/>
          <w:sz w:val="28"/>
          <w:shd w:val="clear" w:color="auto" w:fill="FFFFFF"/>
        </w:rPr>
        <w:t xml:space="preserve">град, оказывающий ударную </w:t>
      </w:r>
      <w:r>
        <w:rPr>
          <w:spacing w:val="-10"/>
          <w:sz w:val="28"/>
          <w:shd w:val="clear" w:color="auto" w:fill="FFFFFF"/>
        </w:rPr>
        <w:t xml:space="preserve">динамическую нагрузку; </w:t>
      </w:r>
    </w:p>
    <w:p w:rsidR="005077D7" w:rsidRDefault="005077D7" w:rsidP="005077D7">
      <w:pPr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sz w:val="28"/>
          <w:shd w:val="clear" w:color="auto" w:fill="FFFFFF"/>
        </w:rPr>
      </w:pPr>
      <w:r>
        <w:rPr>
          <w:spacing w:val="-10"/>
          <w:sz w:val="28"/>
          <w:shd w:val="clear" w:color="auto" w:fill="FFFFFF"/>
        </w:rPr>
        <w:t xml:space="preserve">сильные морозы, приводящие к температурным деформациям ограждающих конструкций, замораживанию и разрушению </w:t>
      </w:r>
      <w:r>
        <w:rPr>
          <w:sz w:val="28"/>
          <w:shd w:val="clear" w:color="auto" w:fill="FFFFFF"/>
        </w:rPr>
        <w:t>коммуникаций;</w:t>
      </w:r>
    </w:p>
    <w:p w:rsidR="005077D7" w:rsidRDefault="005077D7" w:rsidP="005077D7">
      <w:pPr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 грозы с электрическими разрядами.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i/>
          <w:spacing w:val="-10"/>
          <w:sz w:val="28"/>
          <w:u w:val="single"/>
          <w:shd w:val="clear" w:color="auto" w:fill="FFFFFF"/>
        </w:rPr>
        <w:t>Техногенными источниками</w:t>
      </w:r>
      <w:r>
        <w:rPr>
          <w:i/>
          <w:spacing w:val="-10"/>
          <w:sz w:val="28"/>
          <w:shd w:val="clear" w:color="auto" w:fill="FFFFFF"/>
        </w:rPr>
        <w:t xml:space="preserve"> </w:t>
      </w:r>
      <w:r>
        <w:rPr>
          <w:spacing w:val="-10"/>
          <w:sz w:val="28"/>
          <w:shd w:val="clear" w:color="auto" w:fill="FFFFFF"/>
        </w:rPr>
        <w:t xml:space="preserve">возможных чрезвычайных ситуаций </w:t>
      </w:r>
      <w:r>
        <w:rPr>
          <w:sz w:val="28"/>
          <w:shd w:val="clear" w:color="auto" w:fill="FFFFFF"/>
        </w:rPr>
        <w:t>являются:</w:t>
      </w:r>
    </w:p>
    <w:p w:rsidR="005077D7" w:rsidRDefault="005077D7" w:rsidP="005077D7">
      <w:pPr>
        <w:numPr>
          <w:ilvl w:val="0"/>
          <w:numId w:val="20"/>
        </w:numPr>
        <w:suppressAutoHyphens/>
        <w:spacing w:line="276" w:lineRule="auto"/>
        <w:ind w:left="1429" w:hanging="36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пожары;</w:t>
      </w:r>
    </w:p>
    <w:p w:rsidR="005077D7" w:rsidRDefault="005077D7" w:rsidP="005077D7">
      <w:pPr>
        <w:numPr>
          <w:ilvl w:val="0"/>
          <w:numId w:val="20"/>
        </w:numPr>
        <w:suppressAutoHyphens/>
        <w:spacing w:line="276" w:lineRule="auto"/>
        <w:ind w:left="1429" w:hanging="36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аварии на газовых сетях.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pacing w:val="-10"/>
          <w:sz w:val="28"/>
          <w:shd w:val="clear" w:color="auto" w:fill="FFFFFF"/>
        </w:rPr>
        <w:t xml:space="preserve">Для предупреждения пожаров проектом предусмотрены необходимые </w:t>
      </w:r>
      <w:r>
        <w:rPr>
          <w:sz w:val="28"/>
          <w:shd w:val="clear" w:color="auto" w:fill="FFFFFF"/>
        </w:rPr>
        <w:t>планировочные решения.</w:t>
      </w:r>
    </w:p>
    <w:p w:rsidR="005077D7" w:rsidRDefault="005077D7" w:rsidP="005077D7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pacing w:val="-9"/>
          <w:sz w:val="28"/>
          <w:shd w:val="clear" w:color="auto" w:fill="FFFFFF"/>
        </w:rPr>
        <w:t xml:space="preserve">На планируемой территории и на смежных с кварталом территориях </w:t>
      </w:r>
      <w:r>
        <w:rPr>
          <w:sz w:val="28"/>
          <w:shd w:val="clear" w:color="auto" w:fill="FFFFFF"/>
        </w:rPr>
        <w:t xml:space="preserve">согласно данному проекту, не предусмотрено размещение </w:t>
      </w:r>
      <w:proofErr w:type="spellStart"/>
      <w:r>
        <w:rPr>
          <w:sz w:val="28"/>
          <w:shd w:val="clear" w:color="auto" w:fill="FFFFFF"/>
        </w:rPr>
        <w:t>пожаровзрывоопасных</w:t>
      </w:r>
      <w:proofErr w:type="spellEnd"/>
      <w:r>
        <w:rPr>
          <w:sz w:val="28"/>
          <w:shd w:val="clear" w:color="auto" w:fill="FFFFFF"/>
        </w:rPr>
        <w:t xml:space="preserve"> объектов.</w:t>
      </w:r>
    </w:p>
    <w:p w:rsidR="005077D7" w:rsidRDefault="005077D7" w:rsidP="005077D7">
      <w:pPr>
        <w:spacing w:before="120" w:after="240"/>
        <w:jc w:val="both"/>
        <w:rPr>
          <w:sz w:val="28"/>
          <w:shd w:val="clear" w:color="auto" w:fill="FFFFFF"/>
        </w:rPr>
      </w:pPr>
      <w:r>
        <w:rPr>
          <w:b/>
          <w:spacing w:val="-10"/>
          <w:sz w:val="28"/>
          <w:shd w:val="clear" w:color="auto" w:fill="FFFFFF"/>
        </w:rPr>
        <w:t xml:space="preserve">9.2 Мероприятия по гражданской обороне и обеспечению пожарной </w:t>
      </w:r>
      <w:r>
        <w:rPr>
          <w:b/>
          <w:spacing w:val="-11"/>
          <w:sz w:val="28"/>
          <w:shd w:val="clear" w:color="auto" w:fill="FFFFFF"/>
        </w:rPr>
        <w:t>безопасности</w:t>
      </w:r>
    </w:p>
    <w:p w:rsidR="005077D7" w:rsidRDefault="005077D7" w:rsidP="005077D7">
      <w:pPr>
        <w:widowControl w:val="0"/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На обеспечение устойчивого функционирования жилого образования в условиях военного времени, и мирный период направлены следующие планировочные и организационные решения:</w:t>
      </w:r>
    </w:p>
    <w:p w:rsidR="005077D7" w:rsidRDefault="005077D7" w:rsidP="005077D7">
      <w:pPr>
        <w:widowControl w:val="0"/>
        <w:numPr>
          <w:ilvl w:val="0"/>
          <w:numId w:val="21"/>
        </w:numPr>
        <w:tabs>
          <w:tab w:val="left" w:pos="1276"/>
        </w:tabs>
        <w:suppressAutoHyphens/>
        <w:spacing w:line="276" w:lineRule="auto"/>
        <w:ind w:left="1276" w:hanging="567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организация жилой территории в виде небольших компактных кварталов;</w:t>
      </w:r>
    </w:p>
    <w:p w:rsidR="005077D7" w:rsidRDefault="005077D7" w:rsidP="005077D7">
      <w:pPr>
        <w:widowControl w:val="0"/>
        <w:numPr>
          <w:ilvl w:val="0"/>
          <w:numId w:val="21"/>
        </w:numPr>
        <w:tabs>
          <w:tab w:val="left" w:pos="1276"/>
        </w:tabs>
        <w:suppressAutoHyphens/>
        <w:spacing w:line="276" w:lineRule="auto"/>
        <w:ind w:left="1276" w:hanging="567"/>
        <w:jc w:val="both"/>
        <w:rPr>
          <w:sz w:val="28"/>
          <w:shd w:val="clear" w:color="auto" w:fill="FFFFFF"/>
        </w:rPr>
      </w:pPr>
      <w:r>
        <w:rPr>
          <w:spacing w:val="-2"/>
          <w:sz w:val="28"/>
          <w:shd w:val="clear" w:color="auto" w:fill="FFFFFF"/>
        </w:rPr>
        <w:t xml:space="preserve">планировка проездов, позволяющая подъехать к домам как минимум с </w:t>
      </w:r>
      <w:r>
        <w:rPr>
          <w:sz w:val="28"/>
          <w:shd w:val="clear" w:color="auto" w:fill="FFFFFF"/>
        </w:rPr>
        <w:t xml:space="preserve">двух </w:t>
      </w:r>
      <w:r>
        <w:rPr>
          <w:spacing w:val="-1"/>
          <w:sz w:val="28"/>
          <w:shd w:val="clear" w:color="auto" w:fill="FFFFFF"/>
        </w:rPr>
        <w:t>сторон для организации пожаротушения;</w:t>
      </w:r>
    </w:p>
    <w:p w:rsidR="005077D7" w:rsidRDefault="005077D7" w:rsidP="005077D7">
      <w:pPr>
        <w:widowControl w:val="0"/>
        <w:numPr>
          <w:ilvl w:val="0"/>
          <w:numId w:val="21"/>
        </w:numPr>
        <w:tabs>
          <w:tab w:val="left" w:pos="1276"/>
        </w:tabs>
        <w:suppressAutoHyphens/>
        <w:spacing w:line="276" w:lineRule="auto"/>
        <w:ind w:left="1276" w:hanging="567"/>
        <w:jc w:val="both"/>
        <w:rPr>
          <w:sz w:val="28"/>
          <w:shd w:val="clear" w:color="auto" w:fill="FFFFFF"/>
        </w:rPr>
      </w:pPr>
      <w:r>
        <w:rPr>
          <w:spacing w:val="-1"/>
          <w:sz w:val="28"/>
          <w:shd w:val="clear" w:color="auto" w:fill="FFFFFF"/>
        </w:rPr>
        <w:t>наличие открытых пространств в виде зеленых насаждений;</w:t>
      </w:r>
    </w:p>
    <w:p w:rsidR="005077D7" w:rsidRDefault="005077D7" w:rsidP="005077D7">
      <w:pPr>
        <w:widowControl w:val="0"/>
        <w:numPr>
          <w:ilvl w:val="0"/>
          <w:numId w:val="21"/>
        </w:numPr>
        <w:tabs>
          <w:tab w:val="left" w:pos="1276"/>
        </w:tabs>
        <w:suppressAutoHyphens/>
        <w:spacing w:line="276" w:lineRule="auto"/>
        <w:ind w:left="1276" w:hanging="567"/>
        <w:jc w:val="both"/>
        <w:rPr>
          <w:sz w:val="28"/>
          <w:shd w:val="clear" w:color="auto" w:fill="FFFFFF"/>
        </w:rPr>
      </w:pPr>
      <w:r>
        <w:rPr>
          <w:spacing w:val="-1"/>
          <w:sz w:val="28"/>
          <w:shd w:val="clear" w:color="auto" w:fill="FFFFFF"/>
        </w:rPr>
        <w:t>возможность выездов на внешнюю магистраль;</w:t>
      </w:r>
    </w:p>
    <w:p w:rsidR="005077D7" w:rsidRDefault="005077D7" w:rsidP="005077D7">
      <w:pPr>
        <w:widowControl w:val="0"/>
        <w:numPr>
          <w:ilvl w:val="0"/>
          <w:numId w:val="21"/>
        </w:numPr>
        <w:tabs>
          <w:tab w:val="left" w:pos="1276"/>
        </w:tabs>
        <w:suppressAutoHyphens/>
        <w:spacing w:line="276" w:lineRule="auto"/>
        <w:ind w:left="1276" w:hanging="567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lastRenderedPageBreak/>
        <w:t>организация   автобусного   сообщения   с   хорошей   пешеходной доступностью;</w:t>
      </w:r>
    </w:p>
    <w:p w:rsidR="005077D7" w:rsidRDefault="005077D7" w:rsidP="005077D7">
      <w:pPr>
        <w:widowControl w:val="0"/>
        <w:numPr>
          <w:ilvl w:val="0"/>
          <w:numId w:val="21"/>
        </w:numPr>
        <w:tabs>
          <w:tab w:val="left" w:pos="1276"/>
        </w:tabs>
        <w:suppressAutoHyphens/>
        <w:spacing w:line="276" w:lineRule="auto"/>
        <w:ind w:left="1276" w:hanging="567"/>
        <w:jc w:val="both"/>
        <w:rPr>
          <w:sz w:val="28"/>
          <w:shd w:val="clear" w:color="auto" w:fill="FFFFFF"/>
        </w:rPr>
      </w:pPr>
      <w:r>
        <w:rPr>
          <w:spacing w:val="-2"/>
          <w:sz w:val="28"/>
          <w:shd w:val="clear" w:color="auto" w:fill="FFFFFF"/>
        </w:rPr>
        <w:t xml:space="preserve">оснащение застройки всеми видами инженерного оборудования, в том </w:t>
      </w:r>
      <w:r>
        <w:rPr>
          <w:sz w:val="28"/>
          <w:shd w:val="clear" w:color="auto" w:fill="FFFFFF"/>
        </w:rPr>
        <w:t>числе, централизованным водоснабжением, водоотведением, теплоснабжением, газоснабжением.</w:t>
      </w:r>
    </w:p>
    <w:p w:rsidR="005077D7" w:rsidRPr="00904B04" w:rsidRDefault="005077D7" w:rsidP="005077D7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</w:p>
    <w:p w:rsidR="005077D7" w:rsidRDefault="005077D7" w:rsidP="005077D7">
      <w:pPr>
        <w:tabs>
          <w:tab w:val="right" w:leader="dot" w:pos="9639"/>
        </w:tabs>
        <w:spacing w:before="120" w:after="240"/>
        <w:rPr>
          <w:b/>
          <w:sz w:val="28"/>
          <w:szCs w:val="28"/>
        </w:rPr>
      </w:pPr>
    </w:p>
    <w:p w:rsidR="005077D7" w:rsidRDefault="005077D7" w:rsidP="005077D7">
      <w:pPr>
        <w:suppressAutoHyphens/>
        <w:spacing w:before="120" w:after="2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77D7" w:rsidRDefault="005077D7" w:rsidP="005077D7">
      <w:pPr>
        <w:suppressAutoHyphens/>
        <w:spacing w:before="120" w:after="240"/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63DFEB" wp14:editId="7043A761">
            <wp:extent cx="5940425" cy="85794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D7" w:rsidRDefault="005077D7" w:rsidP="005077D7">
      <w:pPr>
        <w:suppressAutoHyphens/>
        <w:spacing w:before="120" w:after="240"/>
        <w:jc w:val="right"/>
        <w:rPr>
          <w:b/>
          <w:sz w:val="28"/>
          <w:szCs w:val="28"/>
        </w:rPr>
      </w:pPr>
    </w:p>
    <w:p w:rsidR="005077D7" w:rsidRDefault="005077D7" w:rsidP="005077D7">
      <w:pPr>
        <w:suppressAutoHyphens/>
        <w:spacing w:before="12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к чертежу красных линий</w:t>
      </w:r>
    </w:p>
    <w:p w:rsidR="005077D7" w:rsidRDefault="005077D7" w:rsidP="005077D7">
      <w:pPr>
        <w:widowControl w:val="0"/>
        <w:suppressAutoHyphens/>
        <w:spacing w:before="120" w:after="240"/>
        <w:jc w:val="center"/>
        <w:rPr>
          <w:b/>
          <w:bCs/>
          <w:sz w:val="28"/>
          <w:szCs w:val="28"/>
        </w:rPr>
      </w:pPr>
      <w:bookmarkStart w:id="15" w:name="OLE_LINK89"/>
      <w:bookmarkStart w:id="16" w:name="OLE_LINK90"/>
      <w:bookmarkStart w:id="17" w:name="OLE_LINK91"/>
      <w:bookmarkStart w:id="18" w:name="OLE_LINK11"/>
      <w:bookmarkStart w:id="19" w:name="OLE_LINK12"/>
      <w:bookmarkStart w:id="20" w:name="OLE_LINK13"/>
      <w:bookmarkStart w:id="21" w:name="OLE_LINK37"/>
      <w:bookmarkStart w:id="22" w:name="OLE_LINK38"/>
      <w:bookmarkStart w:id="23" w:name="OLE_LINK39"/>
      <w:r>
        <w:rPr>
          <w:b/>
          <w:bCs/>
          <w:sz w:val="28"/>
          <w:szCs w:val="28"/>
        </w:rPr>
        <w:t>Перечень</w:t>
      </w:r>
      <w:r w:rsidRPr="00447EA5">
        <w:rPr>
          <w:b/>
          <w:bCs/>
          <w:sz w:val="28"/>
          <w:szCs w:val="28"/>
        </w:rPr>
        <w:t xml:space="preserve"> координат </w:t>
      </w:r>
      <w:r w:rsidRPr="00447EA5">
        <w:rPr>
          <w:b/>
          <w:sz w:val="28"/>
          <w:szCs w:val="28"/>
        </w:rPr>
        <w:t xml:space="preserve">характерных точек </w:t>
      </w:r>
      <w:r>
        <w:rPr>
          <w:b/>
          <w:sz w:val="28"/>
          <w:szCs w:val="28"/>
        </w:rPr>
        <w:t>устанавливаемых</w:t>
      </w:r>
      <w:r w:rsidRPr="00447EA5">
        <w:rPr>
          <w:b/>
          <w:sz w:val="28"/>
          <w:szCs w:val="28"/>
        </w:rPr>
        <w:t xml:space="preserve"> красных линий</w:t>
      </w:r>
      <w:r w:rsidRPr="00975EE2">
        <w:rPr>
          <w:b/>
          <w:bCs/>
          <w:sz w:val="28"/>
          <w:szCs w:val="28"/>
        </w:rPr>
        <w:t xml:space="preserve"> </w:t>
      </w: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1960"/>
        <w:gridCol w:w="1960"/>
      </w:tblGrid>
      <w:tr w:rsidR="005077D7" w:rsidRPr="00447EA5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447EA5">
              <w:rPr>
                <w:rFonts w:ascii="Times New Roman CYR" w:hAnsi="Times New Roman CYR" w:cs="Times New Roman CYR"/>
                <w:b/>
                <w:bCs/>
              </w:rPr>
              <w:t>№№ точек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447EA5">
              <w:rPr>
                <w:rFonts w:ascii="Times New Roman CYR" w:hAnsi="Times New Roman CYR" w:cs="Times New Roman CYR"/>
                <w:b/>
                <w:bCs/>
              </w:rPr>
              <w:t>Y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447EA5">
              <w:rPr>
                <w:rFonts w:ascii="Times New Roman CYR" w:hAnsi="Times New Roman CYR" w:cs="Times New Roman CYR"/>
                <w:b/>
                <w:bCs/>
              </w:rPr>
              <w:t>X</w:t>
            </w:r>
          </w:p>
        </w:tc>
      </w:tr>
      <w:tr w:rsidR="005077D7" w:rsidRPr="00447EA5" w:rsidTr="00350707">
        <w:trPr>
          <w:trHeight w:val="315"/>
          <w:jc w:val="center"/>
        </w:trPr>
        <w:tc>
          <w:tcPr>
            <w:tcW w:w="5880" w:type="dxa"/>
            <w:gridSpan w:val="3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отрезок 1 (т.1-т.6)</w:t>
            </w:r>
          </w:p>
        </w:tc>
      </w:tr>
      <w:tr w:rsidR="005077D7" w:rsidRPr="00447EA5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2236943,33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509045,30</w:t>
            </w:r>
          </w:p>
        </w:tc>
      </w:tr>
      <w:tr w:rsidR="005077D7" w:rsidRPr="00447EA5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2236804,19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509295,62</w:t>
            </w:r>
          </w:p>
        </w:tc>
      </w:tr>
      <w:tr w:rsidR="005077D7" w:rsidRPr="00447EA5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2236789,33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509323,26</w:t>
            </w:r>
          </w:p>
        </w:tc>
      </w:tr>
      <w:tr w:rsidR="005077D7" w:rsidRPr="00447EA5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2236788,43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509324,93</w:t>
            </w:r>
          </w:p>
        </w:tc>
      </w:tr>
      <w:tr w:rsidR="005077D7" w:rsidRPr="00447EA5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2236787,66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447EA5" w:rsidRDefault="005077D7" w:rsidP="00350707">
            <w:pPr>
              <w:jc w:val="center"/>
              <w:rPr>
                <w:rFonts w:ascii="Times New Roman CYR" w:hAnsi="Times New Roman CYR" w:cs="Times New Roman CYR"/>
              </w:rPr>
            </w:pPr>
            <w:r w:rsidRPr="00447EA5">
              <w:rPr>
                <w:rFonts w:ascii="Times New Roman CYR" w:hAnsi="Times New Roman CYR" w:cs="Times New Roman CYR"/>
              </w:rPr>
              <w:t>509326,91</w:t>
            </w:r>
          </w:p>
        </w:tc>
      </w:tr>
      <w:tr w:rsidR="005077D7" w:rsidRPr="007D0FA6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2236779,65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509347,52</w:t>
            </w:r>
          </w:p>
        </w:tc>
      </w:tr>
      <w:tr w:rsidR="005077D7" w:rsidRPr="007D0FA6" w:rsidTr="00350707">
        <w:trPr>
          <w:trHeight w:val="315"/>
          <w:jc w:val="center"/>
        </w:trPr>
        <w:tc>
          <w:tcPr>
            <w:tcW w:w="5880" w:type="dxa"/>
            <w:gridSpan w:val="3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</w:rPr>
              <w:t>отрезок 2 (т.7-т.12)</w:t>
            </w:r>
          </w:p>
        </w:tc>
      </w:tr>
      <w:tr w:rsidR="005077D7" w:rsidRPr="007D0FA6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2236807,23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509351,84</w:t>
            </w:r>
          </w:p>
        </w:tc>
      </w:tr>
      <w:tr w:rsidR="005077D7" w:rsidRPr="007D0FA6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2236812,83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509338,04</w:t>
            </w:r>
          </w:p>
        </w:tc>
      </w:tr>
      <w:tr w:rsidR="005077D7" w:rsidRPr="007D0FA6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2236814,34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509334,32</w:t>
            </w:r>
          </w:p>
        </w:tc>
      </w:tr>
      <w:tr w:rsidR="005077D7" w:rsidRPr="007D0FA6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10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2236828,26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509299,98</w:t>
            </w:r>
          </w:p>
        </w:tc>
      </w:tr>
      <w:tr w:rsidR="005077D7" w:rsidRPr="007D0FA6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11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2236954,66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509061,90</w:t>
            </w:r>
          </w:p>
        </w:tc>
      </w:tr>
      <w:tr w:rsidR="005077D7" w:rsidRPr="007D0FA6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2236962,76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5077D7" w:rsidRPr="007D0FA6" w:rsidRDefault="005077D7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7D0FA6">
              <w:rPr>
                <w:rFonts w:ascii="Times New Roman CYR" w:hAnsi="Times New Roman CYR" w:cs="Times New Roman CYR"/>
                <w:color w:val="000000"/>
              </w:rPr>
              <w:t>509053,84</w:t>
            </w:r>
          </w:p>
        </w:tc>
      </w:t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tbl>
    <w:p w:rsidR="005077D7" w:rsidRDefault="005077D7" w:rsidP="005077D7">
      <w:pPr>
        <w:widowControl w:val="0"/>
        <w:suppressAutoHyphens/>
        <w:spacing w:before="120" w:after="240"/>
        <w:jc w:val="center"/>
        <w:rPr>
          <w:b/>
          <w:bCs/>
          <w:sz w:val="28"/>
          <w:szCs w:val="28"/>
        </w:rPr>
      </w:pPr>
    </w:p>
    <w:p w:rsidR="0054172C" w:rsidRDefault="0054172C" w:rsidP="0054172C"/>
    <w:p w:rsidR="0054172C" w:rsidRPr="0054172C" w:rsidRDefault="0054172C" w:rsidP="0054172C"/>
    <w:p w:rsidR="0054172C" w:rsidRDefault="0054172C" w:rsidP="0054172C"/>
    <w:p w:rsidR="00C76393" w:rsidRDefault="0054172C" w:rsidP="0054172C">
      <w:pPr>
        <w:tabs>
          <w:tab w:val="left" w:pos="3720"/>
        </w:tabs>
      </w:pPr>
      <w:r>
        <w:tab/>
      </w: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54172C">
      <w:pPr>
        <w:tabs>
          <w:tab w:val="left" w:pos="3720"/>
        </w:tabs>
      </w:pPr>
    </w:p>
    <w:p w:rsidR="00783B6F" w:rsidRDefault="00783B6F" w:rsidP="00783B6F">
      <w:pPr>
        <w:autoSpaceDE w:val="0"/>
        <w:autoSpaceDN w:val="0"/>
        <w:adjustRightInd w:val="0"/>
        <w:ind w:left="284"/>
        <w:jc w:val="center"/>
        <w:rPr>
          <w:b/>
          <w:color w:val="000000"/>
          <w:sz w:val="28"/>
          <w:szCs w:val="28"/>
        </w:rPr>
      </w:pPr>
      <w:r w:rsidRPr="00221729">
        <w:rPr>
          <w:b/>
          <w:color w:val="000000"/>
          <w:sz w:val="28"/>
          <w:szCs w:val="28"/>
        </w:rPr>
        <w:lastRenderedPageBreak/>
        <w:t>Индивидуальный предприниматель Горина Виктория Викторовна</w:t>
      </w:r>
    </w:p>
    <w:p w:rsidR="00783B6F" w:rsidRDefault="00783B6F" w:rsidP="00783B6F">
      <w:pPr>
        <w:autoSpaceDE w:val="0"/>
        <w:autoSpaceDN w:val="0"/>
        <w:adjustRightInd w:val="0"/>
        <w:ind w:left="284"/>
        <w:jc w:val="center"/>
        <w:rPr>
          <w:b/>
          <w:color w:val="000000"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ind w:left="284"/>
        <w:jc w:val="center"/>
        <w:rPr>
          <w:b/>
          <w:color w:val="000000"/>
          <w:sz w:val="28"/>
          <w:szCs w:val="28"/>
        </w:rPr>
      </w:pPr>
    </w:p>
    <w:p w:rsidR="00783B6F" w:rsidRPr="00A81CB7" w:rsidRDefault="00783B6F" w:rsidP="00783B6F">
      <w:pPr>
        <w:autoSpaceDE w:val="0"/>
        <w:autoSpaceDN w:val="0"/>
        <w:adjustRightInd w:val="0"/>
        <w:ind w:left="284"/>
        <w:jc w:val="center"/>
        <w:rPr>
          <w:rFonts w:eastAsia="Calibri"/>
          <w:b/>
          <w:bCs/>
          <w:sz w:val="28"/>
          <w:szCs w:val="28"/>
        </w:rPr>
      </w:pPr>
    </w:p>
    <w:p w:rsidR="00783B6F" w:rsidRDefault="00783B6F" w:rsidP="00783B6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783B6F" w:rsidRPr="00A81CB7" w:rsidRDefault="00783B6F" w:rsidP="00783B6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783B6F" w:rsidRDefault="00783B6F" w:rsidP="00783B6F">
      <w:pPr>
        <w:jc w:val="center"/>
        <w:rPr>
          <w:b/>
          <w:sz w:val="28"/>
        </w:rPr>
      </w:pPr>
    </w:p>
    <w:p w:rsidR="00783B6F" w:rsidRDefault="00783B6F" w:rsidP="00783B6F">
      <w:pPr>
        <w:rPr>
          <w:rFonts w:eastAsia="Calibri" w:cs="Calibri"/>
          <w:b/>
          <w:sz w:val="28"/>
        </w:rPr>
      </w:pPr>
    </w:p>
    <w:p w:rsidR="00783B6F" w:rsidRDefault="00783B6F" w:rsidP="00783B6F">
      <w:pPr>
        <w:jc w:val="center"/>
        <w:rPr>
          <w:rFonts w:eastAsia="Calibri" w:cs="Calibri"/>
          <w:b/>
          <w:sz w:val="28"/>
        </w:rPr>
      </w:pPr>
    </w:p>
    <w:p w:rsidR="00783B6F" w:rsidRDefault="00783B6F" w:rsidP="00783B6F">
      <w:pPr>
        <w:jc w:val="center"/>
        <w:rPr>
          <w:rFonts w:eastAsia="Calibri" w:cs="Calibri"/>
          <w:b/>
          <w:sz w:val="28"/>
        </w:rPr>
      </w:pPr>
    </w:p>
    <w:p w:rsidR="00783B6F" w:rsidRDefault="00783B6F" w:rsidP="00783B6F">
      <w:pPr>
        <w:jc w:val="center"/>
        <w:rPr>
          <w:rFonts w:eastAsia="Calibri" w:cs="Calibri"/>
          <w:b/>
          <w:sz w:val="28"/>
        </w:rPr>
      </w:pPr>
      <w:r>
        <w:rPr>
          <w:b/>
          <w:sz w:val="32"/>
        </w:rPr>
        <w:t>ДОКУМЕНТАЦИЯ ПО ПЛАНИРОВКЕ</w:t>
      </w:r>
    </w:p>
    <w:p w:rsidR="00783B6F" w:rsidRDefault="00783B6F" w:rsidP="00783B6F">
      <w:pPr>
        <w:autoSpaceDE w:val="0"/>
        <w:autoSpaceDN w:val="0"/>
        <w:adjustRightInd w:val="0"/>
        <w:spacing w:line="360" w:lineRule="exact"/>
        <w:jc w:val="center"/>
        <w:rPr>
          <w:b/>
          <w:bCs/>
          <w:iCs/>
          <w:sz w:val="28"/>
          <w:szCs w:val="28"/>
        </w:rPr>
      </w:pPr>
      <w:r w:rsidRPr="00EF0831">
        <w:rPr>
          <w:bCs/>
          <w:i/>
          <w:iCs/>
          <w:sz w:val="32"/>
          <w:szCs w:val="32"/>
        </w:rPr>
        <w:t>«</w:t>
      </w:r>
      <w:r w:rsidRPr="00CD3F47">
        <w:rPr>
          <w:b/>
          <w:bCs/>
          <w:i/>
          <w:iCs/>
          <w:sz w:val="28"/>
          <w:szCs w:val="28"/>
        </w:rPr>
        <w:t xml:space="preserve">Проект планировки </w:t>
      </w:r>
      <w:r>
        <w:rPr>
          <w:b/>
          <w:bCs/>
          <w:i/>
          <w:iCs/>
          <w:sz w:val="28"/>
          <w:szCs w:val="28"/>
        </w:rPr>
        <w:t xml:space="preserve">и проект межевания </w:t>
      </w:r>
      <w:r w:rsidRPr="00105AED">
        <w:rPr>
          <w:b/>
          <w:bCs/>
          <w:i/>
          <w:iCs/>
          <w:sz w:val="28"/>
          <w:szCs w:val="28"/>
        </w:rPr>
        <w:t xml:space="preserve">части территории </w:t>
      </w:r>
      <w:r>
        <w:rPr>
          <w:b/>
          <w:bCs/>
          <w:i/>
          <w:iCs/>
          <w:sz w:val="28"/>
          <w:szCs w:val="28"/>
        </w:rPr>
        <w:t>Фроло</w:t>
      </w:r>
      <w:r w:rsidRPr="00363710">
        <w:rPr>
          <w:b/>
          <w:bCs/>
          <w:i/>
          <w:iCs/>
          <w:sz w:val="28"/>
          <w:szCs w:val="28"/>
        </w:rPr>
        <w:t>вского сельского поселения Пермского муниципального района Пермского края</w:t>
      </w:r>
      <w:r>
        <w:rPr>
          <w:b/>
          <w:bCs/>
          <w:i/>
          <w:iCs/>
          <w:sz w:val="28"/>
          <w:szCs w:val="28"/>
        </w:rPr>
        <w:t xml:space="preserve">, с целью размещения линейного объекта – автомобильная дорога «Восточный обход г. Перми» – </w:t>
      </w:r>
      <w:proofErr w:type="spellStart"/>
      <w:r>
        <w:rPr>
          <w:b/>
          <w:bCs/>
          <w:i/>
          <w:iCs/>
          <w:sz w:val="28"/>
          <w:szCs w:val="28"/>
        </w:rPr>
        <w:t>Паздерино</w:t>
      </w:r>
      <w:proofErr w:type="spellEnd"/>
      <w:r>
        <w:rPr>
          <w:b/>
          <w:bCs/>
          <w:i/>
          <w:iCs/>
          <w:sz w:val="28"/>
          <w:szCs w:val="28"/>
        </w:rPr>
        <w:t>»</w:t>
      </w:r>
    </w:p>
    <w:p w:rsidR="00783B6F" w:rsidRDefault="00783B6F" w:rsidP="00783B6F">
      <w:pPr>
        <w:jc w:val="center"/>
        <w:rPr>
          <w:b/>
          <w:sz w:val="28"/>
        </w:rPr>
      </w:pPr>
    </w:p>
    <w:p w:rsidR="00783B6F" w:rsidRDefault="00783B6F" w:rsidP="00783B6F">
      <w:pPr>
        <w:jc w:val="center"/>
        <w:rPr>
          <w:b/>
          <w:sz w:val="28"/>
        </w:rPr>
      </w:pPr>
      <w:r>
        <w:rPr>
          <w:b/>
          <w:sz w:val="28"/>
        </w:rPr>
        <w:t>Проект планировки</w:t>
      </w:r>
    </w:p>
    <w:p w:rsidR="00783B6F" w:rsidRDefault="00783B6F" w:rsidP="00783B6F">
      <w:pPr>
        <w:jc w:val="center"/>
        <w:rPr>
          <w:b/>
          <w:sz w:val="28"/>
        </w:rPr>
      </w:pPr>
      <w:r>
        <w:rPr>
          <w:b/>
          <w:sz w:val="28"/>
        </w:rPr>
        <w:t>Материалы по обоснованию</w:t>
      </w:r>
    </w:p>
    <w:p w:rsidR="00783B6F" w:rsidRDefault="00783B6F" w:rsidP="00783B6F">
      <w:pPr>
        <w:jc w:val="center"/>
        <w:rPr>
          <w:b/>
          <w:sz w:val="28"/>
        </w:rPr>
      </w:pPr>
    </w:p>
    <w:p w:rsidR="00783B6F" w:rsidRDefault="00783B6F" w:rsidP="00783B6F">
      <w:pPr>
        <w:jc w:val="center"/>
        <w:rPr>
          <w:b/>
          <w:sz w:val="28"/>
        </w:rPr>
      </w:pPr>
      <w:r>
        <w:rPr>
          <w:b/>
          <w:sz w:val="28"/>
        </w:rPr>
        <w:t>05-2019</w:t>
      </w:r>
    </w:p>
    <w:p w:rsidR="00783B6F" w:rsidRDefault="00783B6F" w:rsidP="00783B6F">
      <w:pPr>
        <w:rPr>
          <w:b/>
          <w:sz w:val="28"/>
        </w:rPr>
      </w:pPr>
    </w:p>
    <w:p w:rsidR="00783B6F" w:rsidRDefault="00783B6F" w:rsidP="00783B6F">
      <w:pPr>
        <w:rPr>
          <w:b/>
        </w:rPr>
      </w:pPr>
      <w:r>
        <w:rPr>
          <w:b/>
        </w:rPr>
        <w:t xml:space="preserve">Разработана:                                                                                             </w:t>
      </w:r>
      <w:r w:rsidRPr="00EF0831">
        <w:rPr>
          <w:b/>
          <w:bCs/>
        </w:rPr>
        <w:t xml:space="preserve">ИП </w:t>
      </w:r>
      <w:r>
        <w:rPr>
          <w:b/>
          <w:bCs/>
        </w:rPr>
        <w:t>В.В. Горина</w:t>
      </w:r>
    </w:p>
    <w:p w:rsidR="00783B6F" w:rsidRDefault="00783B6F" w:rsidP="00783B6F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</w:t>
      </w:r>
    </w:p>
    <w:p w:rsidR="00783B6F" w:rsidRDefault="00783B6F" w:rsidP="00783B6F">
      <w:pPr>
        <w:jc w:val="center"/>
        <w:rPr>
          <w:rFonts w:eastAsia="Calibri" w:cs="Calibri"/>
          <w:b/>
          <w:sz w:val="28"/>
        </w:rPr>
      </w:pPr>
    </w:p>
    <w:p w:rsidR="00783B6F" w:rsidRDefault="00783B6F" w:rsidP="00783B6F">
      <w:pPr>
        <w:jc w:val="center"/>
        <w:rPr>
          <w:rFonts w:eastAsia="Calibri" w:cs="Calibri"/>
          <w:b/>
          <w:sz w:val="28"/>
        </w:rPr>
      </w:pPr>
    </w:p>
    <w:p w:rsidR="00783B6F" w:rsidRDefault="00783B6F" w:rsidP="00783B6F">
      <w:pPr>
        <w:jc w:val="center"/>
        <w:rPr>
          <w:rFonts w:eastAsia="Calibri" w:cs="Calibri"/>
          <w:b/>
          <w:sz w:val="28"/>
        </w:rPr>
      </w:pPr>
    </w:p>
    <w:p w:rsidR="00783B6F" w:rsidRDefault="00783B6F" w:rsidP="00783B6F">
      <w:pPr>
        <w:jc w:val="center"/>
        <w:rPr>
          <w:rFonts w:eastAsia="Calibri" w:cs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Default="00783B6F" w:rsidP="00783B6F">
      <w:pPr>
        <w:jc w:val="center"/>
        <w:rPr>
          <w:rFonts w:eastAsia="Calibri"/>
          <w:b/>
          <w:sz w:val="28"/>
        </w:rPr>
      </w:pPr>
    </w:p>
    <w:p w:rsidR="00783B6F" w:rsidRPr="00C71607" w:rsidRDefault="00783B6F" w:rsidP="00783B6F">
      <w:pPr>
        <w:jc w:val="center"/>
        <w:rPr>
          <w:rFonts w:eastAsia="Calibri"/>
          <w:b/>
          <w:sz w:val="28"/>
        </w:rPr>
      </w:pPr>
      <w:r w:rsidRPr="00C71607">
        <w:rPr>
          <w:rFonts w:eastAsia="Calibri"/>
          <w:b/>
          <w:sz w:val="28"/>
        </w:rPr>
        <w:t>2019</w:t>
      </w:r>
    </w:p>
    <w:p w:rsidR="00783B6F" w:rsidRDefault="00783B6F" w:rsidP="00783B6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Состав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7523"/>
      </w:tblGrid>
      <w:tr w:rsidR="00783B6F" w:rsidRPr="004557F1" w:rsidTr="00350707">
        <w:tc>
          <w:tcPr>
            <w:tcW w:w="9853" w:type="dxa"/>
            <w:gridSpan w:val="2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Основная часть проекта планировки</w:t>
            </w:r>
          </w:p>
        </w:tc>
      </w:tr>
      <w:tr w:rsidR="00783B6F" w:rsidRPr="004557F1" w:rsidTr="00350707">
        <w:tc>
          <w:tcPr>
            <w:tcW w:w="2093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1</w:t>
            </w:r>
          </w:p>
        </w:tc>
        <w:tc>
          <w:tcPr>
            <w:tcW w:w="7760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Проект планировки территории. Графическая часть</w:t>
            </w:r>
          </w:p>
        </w:tc>
      </w:tr>
      <w:tr w:rsidR="00783B6F" w:rsidRPr="004557F1" w:rsidTr="00350707">
        <w:tc>
          <w:tcPr>
            <w:tcW w:w="2093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2</w:t>
            </w:r>
          </w:p>
        </w:tc>
        <w:tc>
          <w:tcPr>
            <w:tcW w:w="7760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Положение о размещении линейных объектов</w:t>
            </w:r>
          </w:p>
        </w:tc>
      </w:tr>
      <w:tr w:rsidR="00783B6F" w:rsidRPr="004557F1" w:rsidTr="00350707">
        <w:tc>
          <w:tcPr>
            <w:tcW w:w="9853" w:type="dxa"/>
            <w:gridSpan w:val="2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Материалы по обоснованию проекта планировки территории</w:t>
            </w:r>
          </w:p>
        </w:tc>
      </w:tr>
      <w:tr w:rsidR="00783B6F" w:rsidRPr="004557F1" w:rsidTr="00350707">
        <w:tc>
          <w:tcPr>
            <w:tcW w:w="2093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3</w:t>
            </w:r>
          </w:p>
        </w:tc>
        <w:tc>
          <w:tcPr>
            <w:tcW w:w="7760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Материалы по обоснованию проекта планировки территории. Графическая часть</w:t>
            </w:r>
          </w:p>
        </w:tc>
      </w:tr>
      <w:tr w:rsidR="00783B6F" w:rsidRPr="004557F1" w:rsidTr="00350707">
        <w:tc>
          <w:tcPr>
            <w:tcW w:w="2093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4</w:t>
            </w:r>
          </w:p>
        </w:tc>
        <w:tc>
          <w:tcPr>
            <w:tcW w:w="7760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Материалы по обоснованию проекта планировки территории. Пояснительная записка</w:t>
            </w:r>
          </w:p>
        </w:tc>
      </w:tr>
      <w:tr w:rsidR="00783B6F" w:rsidRPr="004557F1" w:rsidTr="00350707">
        <w:tc>
          <w:tcPr>
            <w:tcW w:w="9853" w:type="dxa"/>
            <w:gridSpan w:val="2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Основная часть проекта межевания</w:t>
            </w:r>
          </w:p>
        </w:tc>
      </w:tr>
      <w:tr w:rsidR="00783B6F" w:rsidRPr="004557F1" w:rsidTr="00350707">
        <w:tc>
          <w:tcPr>
            <w:tcW w:w="2093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5</w:t>
            </w:r>
          </w:p>
        </w:tc>
        <w:tc>
          <w:tcPr>
            <w:tcW w:w="7760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Текстовая часть проекта межевания территории</w:t>
            </w:r>
          </w:p>
        </w:tc>
      </w:tr>
      <w:tr w:rsidR="00783B6F" w:rsidRPr="004557F1" w:rsidTr="00350707">
        <w:tc>
          <w:tcPr>
            <w:tcW w:w="2093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6</w:t>
            </w:r>
          </w:p>
        </w:tc>
        <w:tc>
          <w:tcPr>
            <w:tcW w:w="7760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Чертеж межевания территории</w:t>
            </w:r>
          </w:p>
        </w:tc>
      </w:tr>
      <w:tr w:rsidR="00783B6F" w:rsidRPr="004557F1" w:rsidTr="00350707">
        <w:tc>
          <w:tcPr>
            <w:tcW w:w="9853" w:type="dxa"/>
            <w:gridSpan w:val="2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Материалы по обоснованию проекта межевания</w:t>
            </w:r>
          </w:p>
        </w:tc>
      </w:tr>
      <w:tr w:rsidR="00783B6F" w:rsidRPr="004557F1" w:rsidTr="00350707">
        <w:tc>
          <w:tcPr>
            <w:tcW w:w="2093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Раздел 7</w:t>
            </w:r>
          </w:p>
        </w:tc>
        <w:tc>
          <w:tcPr>
            <w:tcW w:w="7760" w:type="dxa"/>
            <w:vAlign w:val="center"/>
          </w:tcPr>
          <w:p w:rsidR="00783B6F" w:rsidRPr="004557F1" w:rsidRDefault="00783B6F" w:rsidP="0035070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Чертеж проекта межевания территории</w:t>
            </w:r>
          </w:p>
        </w:tc>
      </w:tr>
    </w:tbl>
    <w:p w:rsidR="00783B6F" w:rsidRPr="00CD3F47" w:rsidRDefault="00783B6F" w:rsidP="00783B6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tabs>
          <w:tab w:val="right" w:leader="dot" w:pos="9639"/>
        </w:tabs>
        <w:spacing w:before="12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4"/>
        <w:gridCol w:w="1516"/>
      </w:tblGrid>
      <w:tr w:rsidR="00783B6F" w:rsidRPr="004557F1" w:rsidTr="00350707">
        <w:tc>
          <w:tcPr>
            <w:tcW w:w="8054" w:type="dxa"/>
            <w:vAlign w:val="center"/>
          </w:tcPr>
          <w:p w:rsidR="00783B6F" w:rsidRPr="004557F1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516" w:type="dxa"/>
            <w:vAlign w:val="center"/>
          </w:tcPr>
          <w:p w:rsidR="00783B6F" w:rsidRPr="004557F1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4557F1">
              <w:rPr>
                <w:bCs/>
                <w:sz w:val="28"/>
                <w:szCs w:val="28"/>
              </w:rPr>
              <w:t>Страница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1. Описание природно-климатических условий территории, в отношении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которой разрабатывается проект планировки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4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 xml:space="preserve">2. Обоснование </w:t>
            </w:r>
            <w:proofErr w:type="gramStart"/>
            <w:r w:rsidRPr="00A27279">
              <w:rPr>
                <w:bCs/>
                <w:sz w:val="28"/>
                <w:szCs w:val="28"/>
              </w:rPr>
              <w:t>определения границ зоны планируемого размещения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линейного объекта</w:t>
            </w:r>
            <w:proofErr w:type="gramEnd"/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6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3. Обоснование определения границ зон планируемого размещения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линейных объектов, подлежащих переносу (переустройству) из зон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планируемого размещения линейных объектов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8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4. Обоснование определения предельных параметров застройки</w:t>
            </w:r>
          </w:p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территории в границах зон планируемого размещения объектов</w:t>
            </w:r>
          </w:p>
          <w:p w:rsidR="00783B6F" w:rsidRPr="00A27279" w:rsidRDefault="00783B6F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капитального строительства, входящих в состав линейного объекта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8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 xml:space="preserve">5. Ведомость </w:t>
            </w:r>
            <w:proofErr w:type="gramStart"/>
            <w:r w:rsidRPr="00A27279">
              <w:rPr>
                <w:bCs/>
                <w:sz w:val="28"/>
                <w:szCs w:val="28"/>
              </w:rPr>
              <w:t>пересечений границ зоны планируемого размещения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линейного объекта</w:t>
            </w:r>
            <w:proofErr w:type="gramEnd"/>
            <w:r w:rsidRPr="00A27279">
              <w:rPr>
                <w:bCs/>
                <w:sz w:val="28"/>
                <w:szCs w:val="28"/>
              </w:rPr>
              <w:t xml:space="preserve"> с сохраняемыми объектами капитального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строительства (здание, строение, сооружение, объект, строительство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которого не завершено), существующими и строящимися на момент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подготовки проекта планировки территории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8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 xml:space="preserve">6. Ведомость </w:t>
            </w:r>
            <w:proofErr w:type="gramStart"/>
            <w:r w:rsidRPr="00A27279">
              <w:rPr>
                <w:bCs/>
                <w:sz w:val="28"/>
                <w:szCs w:val="28"/>
              </w:rPr>
              <w:t>пересечений границ зоны планируемого размещения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линейного объекта</w:t>
            </w:r>
            <w:proofErr w:type="gramEnd"/>
            <w:r w:rsidRPr="00A27279">
              <w:rPr>
                <w:bCs/>
                <w:sz w:val="28"/>
                <w:szCs w:val="28"/>
              </w:rPr>
              <w:t xml:space="preserve"> с объектами капитального строительства,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строительство которых запланировано в соответствии с ранее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утвержденной документацией по планировке территории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9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 xml:space="preserve">7. Ведомость </w:t>
            </w:r>
            <w:proofErr w:type="gramStart"/>
            <w:r w:rsidRPr="00A27279">
              <w:rPr>
                <w:bCs/>
                <w:sz w:val="28"/>
                <w:szCs w:val="28"/>
              </w:rPr>
              <w:t>пересечений границ зоны планируемого размещения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линейного объекта</w:t>
            </w:r>
            <w:proofErr w:type="gramEnd"/>
            <w:r w:rsidRPr="00A27279">
              <w:rPr>
                <w:bCs/>
                <w:sz w:val="28"/>
                <w:szCs w:val="28"/>
              </w:rPr>
              <w:t xml:space="preserve"> с водными объектами (в том числе с водотоками,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водоемами, болотами и т.д.)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9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8. Вертикальная планировка территории, инженерная подготовка 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27279">
              <w:rPr>
                <w:bCs/>
                <w:sz w:val="28"/>
                <w:szCs w:val="28"/>
              </w:rPr>
              <w:t>инженерная защита территории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9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9. Границы территорий объектов культурного наследия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10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suppressAutoHyphens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10. Границы зон с особыми условиями использования территорий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10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11. Исходные данные, используемые при подготовке проекта</w:t>
            </w:r>
          </w:p>
          <w:p w:rsidR="00783B6F" w:rsidRPr="00A27279" w:rsidRDefault="00783B6F" w:rsidP="00350707">
            <w:pPr>
              <w:suppressAutoHyphens/>
              <w:jc w:val="both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планировки территории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 w:rsidRPr="00A27279">
              <w:rPr>
                <w:bCs/>
                <w:sz w:val="28"/>
                <w:szCs w:val="28"/>
              </w:rPr>
              <w:t>12</w:t>
            </w:r>
          </w:p>
        </w:tc>
      </w:tr>
      <w:tr w:rsidR="00783B6F" w:rsidRPr="004557F1" w:rsidTr="00350707">
        <w:tc>
          <w:tcPr>
            <w:tcW w:w="8054" w:type="dxa"/>
            <w:vAlign w:val="center"/>
          </w:tcPr>
          <w:p w:rsidR="00783B6F" w:rsidRPr="00A27279" w:rsidRDefault="00783B6F" w:rsidP="00350707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Приложение 1</w:t>
            </w:r>
          </w:p>
        </w:tc>
        <w:tc>
          <w:tcPr>
            <w:tcW w:w="1516" w:type="dxa"/>
            <w:vAlign w:val="center"/>
          </w:tcPr>
          <w:p w:rsidR="00783B6F" w:rsidRPr="00A27279" w:rsidRDefault="00783B6F" w:rsidP="00350707">
            <w:pPr>
              <w:tabs>
                <w:tab w:val="right" w:leader="dot" w:pos="9639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</w:tbl>
    <w:p w:rsidR="00783B6F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РАЗДЕЛ 4. </w:t>
      </w:r>
      <w:r w:rsidRPr="00B8418D">
        <w:rPr>
          <w:b/>
          <w:bCs/>
          <w:sz w:val="28"/>
          <w:szCs w:val="28"/>
        </w:rPr>
        <w:t>Материалы по обоснованию проекта планировки территории. Пояснительная записка</w:t>
      </w:r>
    </w:p>
    <w:p w:rsidR="00783B6F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</w:t>
      </w:r>
      <w:r w:rsidRPr="00B8418D">
        <w:rPr>
          <w:b/>
          <w:bCs/>
          <w:sz w:val="28"/>
          <w:szCs w:val="28"/>
        </w:rPr>
        <w:t>писание природно-климатических условий территории, в отношении которой разрабатывается проект планировки территории</w:t>
      </w:r>
    </w:p>
    <w:p w:rsidR="00783B6F" w:rsidRDefault="00783B6F" w:rsidP="00783B6F">
      <w:pPr>
        <w:keepLines/>
        <w:suppressAutoHyphens/>
        <w:spacing w:before="120" w:after="240"/>
        <w:jc w:val="both"/>
        <w:rPr>
          <w:b/>
          <w:sz w:val="28"/>
        </w:rPr>
      </w:pPr>
      <w:r>
        <w:rPr>
          <w:b/>
          <w:sz w:val="28"/>
        </w:rPr>
        <w:t>1.1.Климат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 xml:space="preserve">Климат на территории проектирования умеренно-континентальный с морозной продолжительной зимой и теплым, но коротким летом. Зимой в ночное время температура воздуха может опускаться до -34°С. Среднегодовая температура воздуха составляет +1,5°С. 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Самым холодным месяцем является январь со среднемесячной температурой минус 15</w:t>
      </w:r>
      <w:proofErr w:type="gramStart"/>
      <w:r>
        <w:rPr>
          <w:sz w:val="28"/>
        </w:rPr>
        <w:t>°С</w:t>
      </w:r>
      <w:proofErr w:type="gramEnd"/>
      <w:r>
        <w:rPr>
          <w:sz w:val="28"/>
        </w:rPr>
        <w:t>, самым теплым - июль со среднемесячной температурой +18°С.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Продолжительность безморозная периода у почвы – 80-100 дней. Период активной вегетации растений наступает в середине мая и продолжается 119 дней до середины сентября.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При вторжении арктических воздушных масс заморозки могут продолжаться до конца первой декады июня, а начинаться в первой декаде сентября.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Глубина промерзания почвы составляет 15-160 см.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Годовое количество осадков – 425-510 мм, 80% их выпадает за период с апреля по октябрь. Снег на полях лежит 165-170 дней. Средняя из наибольших высот снежного покрова составляет 55 см, максимальная высота – 75 см, минимальная – 35 см.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 xml:space="preserve">Преобладающим направлением ветра является </w:t>
      </w:r>
      <w:proofErr w:type="gramStart"/>
      <w:r>
        <w:rPr>
          <w:sz w:val="28"/>
        </w:rPr>
        <w:t>юго-западное</w:t>
      </w:r>
      <w:proofErr w:type="gramEnd"/>
      <w:r>
        <w:rPr>
          <w:sz w:val="28"/>
        </w:rPr>
        <w:t>. Среднегодовая скорость ветра равна 3,3 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,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максимум в мае и октябре 3,6 м/с. В зимний период в среднем наблюдается 59 дней с метелью.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t>Основные метеорологические явления на территории – это метели и грозы. Повторяемость метелей составляет 72 дня за год, повторяемость гроз – 22 дня в год.</w:t>
      </w:r>
    </w:p>
    <w:p w:rsidR="00783B6F" w:rsidRPr="00814A59" w:rsidRDefault="00783B6F" w:rsidP="00783B6F">
      <w:pPr>
        <w:suppressAutoHyphens/>
        <w:ind w:firstLine="709"/>
        <w:jc w:val="both"/>
        <w:rPr>
          <w:sz w:val="28"/>
        </w:rPr>
      </w:pPr>
      <w:r>
        <w:rPr>
          <w:sz w:val="28"/>
        </w:rPr>
        <w:t>В целом, климат оценивается как умеренно благоприятный.</w:t>
      </w:r>
    </w:p>
    <w:p w:rsidR="00783B6F" w:rsidRDefault="00783B6F" w:rsidP="00783B6F">
      <w:pPr>
        <w:keepLines/>
        <w:suppressAutoHyphens/>
        <w:spacing w:before="120" w:after="240"/>
        <w:ind w:right="40"/>
        <w:rPr>
          <w:b/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>1.2. Гидрография</w:t>
      </w:r>
    </w:p>
    <w:p w:rsidR="00783B6F" w:rsidRPr="00B42D71" w:rsidRDefault="00783B6F" w:rsidP="00783B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Фроловское с</w:t>
      </w:r>
      <w:r w:rsidRPr="00B42D71">
        <w:rPr>
          <w:sz w:val="28"/>
          <w:szCs w:val="28"/>
        </w:rPr>
        <w:t>ельское поселение в достаточной степени обеспечено поверхностными водами. По территории поселения протекают</w:t>
      </w:r>
      <w:r>
        <w:rPr>
          <w:sz w:val="28"/>
          <w:szCs w:val="28"/>
        </w:rPr>
        <w:t xml:space="preserve"> основные</w:t>
      </w:r>
      <w:r w:rsidRPr="00B42D71">
        <w:rPr>
          <w:sz w:val="28"/>
          <w:szCs w:val="28"/>
        </w:rPr>
        <w:t xml:space="preserve"> реки </w:t>
      </w:r>
      <w:r>
        <w:rPr>
          <w:sz w:val="28"/>
          <w:szCs w:val="28"/>
        </w:rPr>
        <w:t>Сылва</w:t>
      </w:r>
      <w:r w:rsidRPr="00B42D71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Мулянк</w:t>
      </w:r>
      <w:r w:rsidRPr="00B42D71">
        <w:rPr>
          <w:sz w:val="28"/>
          <w:szCs w:val="28"/>
        </w:rPr>
        <w:t>а</w:t>
      </w:r>
      <w:proofErr w:type="spellEnd"/>
      <w:r w:rsidRPr="00B42D71">
        <w:rPr>
          <w:sz w:val="28"/>
          <w:szCs w:val="28"/>
        </w:rPr>
        <w:t>, Б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Мось</w:t>
      </w:r>
      <w:proofErr w:type="spellEnd"/>
      <w:r w:rsidRPr="00B42D71">
        <w:rPr>
          <w:sz w:val="28"/>
          <w:szCs w:val="28"/>
        </w:rPr>
        <w:t>.</w:t>
      </w:r>
    </w:p>
    <w:p w:rsidR="00783B6F" w:rsidRDefault="00783B6F" w:rsidP="00783B6F">
      <w:pPr>
        <w:ind w:firstLine="720"/>
        <w:jc w:val="both"/>
        <w:rPr>
          <w:sz w:val="28"/>
          <w:szCs w:val="28"/>
        </w:rPr>
      </w:pPr>
      <w:r w:rsidRPr="00B42D71">
        <w:rPr>
          <w:sz w:val="28"/>
          <w:szCs w:val="28"/>
        </w:rPr>
        <w:t>Пресные подземные воды распространены практически повсеместно.</w:t>
      </w:r>
    </w:p>
    <w:p w:rsidR="00783B6F" w:rsidRPr="00B42D71" w:rsidRDefault="00783B6F" w:rsidP="00783B6F">
      <w:pPr>
        <w:widowControl w:val="0"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проектирования водные объекты отсутствуют.</w:t>
      </w:r>
      <w:r w:rsidRPr="00B42D71">
        <w:rPr>
          <w:sz w:val="28"/>
          <w:szCs w:val="28"/>
        </w:rPr>
        <w:t xml:space="preserve"> </w:t>
      </w:r>
    </w:p>
    <w:p w:rsidR="00783B6F" w:rsidRDefault="00783B6F" w:rsidP="00783B6F">
      <w:pPr>
        <w:spacing w:before="120" w:after="240"/>
        <w:jc w:val="both"/>
        <w:rPr>
          <w:b/>
          <w:sz w:val="28"/>
        </w:rPr>
      </w:pPr>
      <w:r>
        <w:rPr>
          <w:b/>
          <w:sz w:val="28"/>
        </w:rPr>
        <w:t>1.3.</w:t>
      </w:r>
      <w:r>
        <w:rPr>
          <w:sz w:val="28"/>
        </w:rPr>
        <w:t xml:space="preserve"> </w:t>
      </w:r>
      <w:r>
        <w:rPr>
          <w:b/>
          <w:sz w:val="28"/>
        </w:rPr>
        <w:t>Рельеф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color w:val="180003"/>
          <w:sz w:val="28"/>
        </w:rPr>
      </w:pPr>
      <w:r>
        <w:rPr>
          <w:color w:val="180003"/>
          <w:sz w:val="28"/>
        </w:rPr>
        <w:t>Площадка проектируемой территории представляет собой частично застроенную территорию, относительно ровную.</w:t>
      </w:r>
    </w:p>
    <w:p w:rsidR="00783B6F" w:rsidRDefault="00783B6F" w:rsidP="00783B6F">
      <w:pPr>
        <w:tabs>
          <w:tab w:val="left" w:pos="3420"/>
        </w:tabs>
        <w:suppressAutoHyphens/>
        <w:ind w:firstLine="709"/>
        <w:jc w:val="both"/>
        <w:rPr>
          <w:color w:val="180003"/>
          <w:sz w:val="28"/>
        </w:rPr>
      </w:pPr>
      <w:r>
        <w:rPr>
          <w:color w:val="180003"/>
          <w:sz w:val="28"/>
        </w:rPr>
        <w:t>Рельеф ровный.</w:t>
      </w:r>
    </w:p>
    <w:p w:rsidR="00783B6F" w:rsidRPr="00BC0C98" w:rsidRDefault="00783B6F" w:rsidP="00783B6F">
      <w:pPr>
        <w:suppressAutoHyphens/>
        <w:ind w:firstLine="709"/>
        <w:jc w:val="both"/>
        <w:rPr>
          <w:sz w:val="28"/>
          <w:szCs w:val="28"/>
        </w:rPr>
      </w:pPr>
      <w:r>
        <w:rPr>
          <w:color w:val="180003"/>
          <w:sz w:val="28"/>
        </w:rPr>
        <w:lastRenderedPageBreak/>
        <w:t xml:space="preserve">Сведения о  наличии  опасных  природных  и  </w:t>
      </w:r>
      <w:proofErr w:type="spellStart"/>
      <w:r>
        <w:rPr>
          <w:color w:val="180003"/>
          <w:sz w:val="28"/>
        </w:rPr>
        <w:t>техноприродных</w:t>
      </w:r>
      <w:proofErr w:type="spellEnd"/>
      <w:r>
        <w:rPr>
          <w:color w:val="180003"/>
          <w:sz w:val="28"/>
        </w:rPr>
        <w:t xml:space="preserve">  процессов   на участке  изысканий отсутствуют.</w:t>
      </w:r>
    </w:p>
    <w:p w:rsidR="00783B6F" w:rsidRDefault="00783B6F" w:rsidP="00783B6F">
      <w:pPr>
        <w:suppressAutoHyphens/>
        <w:spacing w:before="120" w:after="240"/>
        <w:rPr>
          <w:color w:val="000000"/>
          <w:sz w:val="28"/>
        </w:rPr>
      </w:pPr>
      <w:r>
        <w:rPr>
          <w:b/>
          <w:color w:val="000000"/>
          <w:sz w:val="28"/>
        </w:rPr>
        <w:t xml:space="preserve">1.4. Геологическое строение 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 w:rsidRPr="00BC0C98">
        <w:rPr>
          <w:sz w:val="28"/>
          <w:szCs w:val="28"/>
        </w:rPr>
        <w:t>В ге</w:t>
      </w:r>
      <w:r>
        <w:rPr>
          <w:sz w:val="28"/>
          <w:szCs w:val="28"/>
        </w:rPr>
        <w:t xml:space="preserve">ологическом строении территории проектирования </w:t>
      </w:r>
      <w:r w:rsidRPr="00BC0C98">
        <w:rPr>
          <w:sz w:val="28"/>
          <w:szCs w:val="28"/>
        </w:rPr>
        <w:t xml:space="preserve">принимают участие отложения четвертичной и пермской систем. Четвертичные аллювиальные отложения представлены в основном суглинками и глинами полутвердой и </w:t>
      </w:r>
      <w:proofErr w:type="spellStart"/>
      <w:r w:rsidRPr="00BC0C98">
        <w:rPr>
          <w:sz w:val="28"/>
          <w:szCs w:val="28"/>
        </w:rPr>
        <w:t>тугопластичной</w:t>
      </w:r>
      <w:proofErr w:type="spellEnd"/>
      <w:r w:rsidRPr="00BC0C98">
        <w:rPr>
          <w:sz w:val="28"/>
          <w:szCs w:val="28"/>
        </w:rPr>
        <w:t xml:space="preserve"> консистенции. Пермские отложения терригенной фации </w:t>
      </w:r>
      <w:proofErr w:type="spellStart"/>
      <w:r w:rsidRPr="00BC0C98">
        <w:rPr>
          <w:sz w:val="28"/>
          <w:szCs w:val="28"/>
        </w:rPr>
        <w:t>шемшинского</w:t>
      </w:r>
      <w:proofErr w:type="spellEnd"/>
      <w:r w:rsidRPr="00BC0C98">
        <w:rPr>
          <w:sz w:val="28"/>
          <w:szCs w:val="28"/>
        </w:rPr>
        <w:t xml:space="preserve"> горизонта представлены песчаником и аргиллитом, в верхней части сильно </w:t>
      </w:r>
      <w:proofErr w:type="spellStart"/>
      <w:r w:rsidRPr="00BC0C98">
        <w:rPr>
          <w:sz w:val="28"/>
          <w:szCs w:val="28"/>
        </w:rPr>
        <w:t>выветрелыми</w:t>
      </w:r>
      <w:proofErr w:type="spellEnd"/>
      <w:r w:rsidRPr="00BC0C98">
        <w:rPr>
          <w:sz w:val="28"/>
          <w:szCs w:val="28"/>
        </w:rPr>
        <w:t xml:space="preserve"> и трещиноватыми.</w:t>
      </w:r>
    </w:p>
    <w:p w:rsidR="00783B6F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B8418D">
        <w:rPr>
          <w:b/>
          <w:sz w:val="28"/>
          <w:szCs w:val="28"/>
        </w:rPr>
        <w:lastRenderedPageBreak/>
        <w:t xml:space="preserve">2. </w:t>
      </w:r>
      <w:r>
        <w:rPr>
          <w:b/>
          <w:sz w:val="28"/>
          <w:szCs w:val="28"/>
        </w:rPr>
        <w:t>О</w:t>
      </w:r>
      <w:r w:rsidRPr="00B8418D">
        <w:rPr>
          <w:b/>
          <w:sz w:val="28"/>
          <w:szCs w:val="28"/>
        </w:rPr>
        <w:t xml:space="preserve">боснование </w:t>
      </w:r>
      <w:proofErr w:type="gramStart"/>
      <w:r w:rsidRPr="00B8418D">
        <w:rPr>
          <w:b/>
          <w:sz w:val="28"/>
          <w:szCs w:val="28"/>
        </w:rPr>
        <w:t>определения границ зон</w:t>
      </w:r>
      <w:r>
        <w:rPr>
          <w:b/>
          <w:sz w:val="28"/>
          <w:szCs w:val="28"/>
        </w:rPr>
        <w:t>ы</w:t>
      </w:r>
      <w:r w:rsidRPr="00B8418D">
        <w:rPr>
          <w:b/>
          <w:sz w:val="28"/>
          <w:szCs w:val="28"/>
        </w:rPr>
        <w:t xml:space="preserve"> планируемого размещения линейн</w:t>
      </w:r>
      <w:r>
        <w:rPr>
          <w:b/>
          <w:sz w:val="28"/>
          <w:szCs w:val="28"/>
        </w:rPr>
        <w:t>ого</w:t>
      </w:r>
      <w:r w:rsidRPr="00B8418D">
        <w:rPr>
          <w:b/>
          <w:sz w:val="28"/>
          <w:szCs w:val="28"/>
        </w:rPr>
        <w:t xml:space="preserve"> объект</w:t>
      </w:r>
      <w:r>
        <w:rPr>
          <w:b/>
          <w:sz w:val="28"/>
          <w:szCs w:val="28"/>
        </w:rPr>
        <w:t>а</w:t>
      </w:r>
      <w:proofErr w:type="gramEnd"/>
    </w:p>
    <w:p w:rsidR="00783B6F" w:rsidRPr="00B54EF6" w:rsidRDefault="00783B6F" w:rsidP="00783B6F">
      <w:pPr>
        <w:pStyle w:val="ab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Фрол</w:t>
      </w:r>
      <w:r w:rsidRPr="00B54EF6">
        <w:rPr>
          <w:sz w:val="28"/>
          <w:szCs w:val="28"/>
        </w:rPr>
        <w:t xml:space="preserve">овское сельское поселение расположено в центральной части Пермского </w:t>
      </w:r>
      <w:r>
        <w:rPr>
          <w:sz w:val="28"/>
          <w:szCs w:val="28"/>
        </w:rPr>
        <w:t xml:space="preserve">муниципального </w:t>
      </w:r>
      <w:r w:rsidRPr="00B54EF6">
        <w:rPr>
          <w:sz w:val="28"/>
          <w:szCs w:val="28"/>
        </w:rPr>
        <w:t xml:space="preserve">района в </w:t>
      </w:r>
      <w:r>
        <w:rPr>
          <w:sz w:val="28"/>
          <w:szCs w:val="28"/>
        </w:rPr>
        <w:t>4</w:t>
      </w:r>
      <w:r w:rsidRPr="00B54EF6">
        <w:rPr>
          <w:sz w:val="28"/>
          <w:szCs w:val="28"/>
        </w:rPr>
        <w:t xml:space="preserve"> км от Перми. Внешние и внутренние транспортные связи осуществляются только автомобильным транспортом. </w:t>
      </w:r>
    </w:p>
    <w:p w:rsidR="00783B6F" w:rsidRPr="00B54EF6" w:rsidRDefault="00783B6F" w:rsidP="00783B6F">
      <w:pPr>
        <w:pStyle w:val="ab"/>
        <w:spacing w:before="0" w:after="0" w:line="276" w:lineRule="auto"/>
        <w:rPr>
          <w:sz w:val="28"/>
          <w:szCs w:val="28"/>
        </w:rPr>
      </w:pPr>
      <w:r w:rsidRPr="00B54EF6">
        <w:rPr>
          <w:sz w:val="28"/>
          <w:szCs w:val="28"/>
        </w:rPr>
        <w:t xml:space="preserve">Транспортный каркас сельского поселения сформирован автомобильными дорогами местного значения. </w:t>
      </w:r>
    </w:p>
    <w:p w:rsidR="00783B6F" w:rsidRDefault="00783B6F" w:rsidP="00783B6F">
      <w:pPr>
        <w:pStyle w:val="ab"/>
        <w:spacing w:before="0" w:after="0" w:line="276" w:lineRule="auto"/>
        <w:rPr>
          <w:sz w:val="28"/>
          <w:szCs w:val="28"/>
        </w:rPr>
      </w:pPr>
      <w:r w:rsidRPr="00B54EF6">
        <w:rPr>
          <w:sz w:val="28"/>
          <w:szCs w:val="28"/>
        </w:rPr>
        <w:t>Автобусное пассажирское сообщение представлено пригородным</w:t>
      </w:r>
      <w:r>
        <w:rPr>
          <w:sz w:val="28"/>
          <w:szCs w:val="28"/>
        </w:rPr>
        <w:t>и</w:t>
      </w:r>
      <w:r w:rsidRPr="00B54E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маршрутами. </w:t>
      </w:r>
    </w:p>
    <w:p w:rsidR="00783B6F" w:rsidRDefault="00783B6F" w:rsidP="00783B6F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Линейный объект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 является автомобильной дорогой общего пользования местного значения Пермского муниципального района.</w:t>
      </w:r>
    </w:p>
    <w:p w:rsidR="00783B6F" w:rsidRPr="00716404" w:rsidRDefault="00783B6F" w:rsidP="00783B6F">
      <w:pPr>
        <w:suppressAutoHyphens/>
        <w:ind w:firstLine="709"/>
        <w:jc w:val="both"/>
        <w:rPr>
          <w:sz w:val="28"/>
          <w:szCs w:val="28"/>
        </w:rPr>
      </w:pPr>
      <w:bookmarkStart w:id="24" w:name="OLE_LINK201"/>
      <w:bookmarkStart w:id="25" w:name="OLE_LINK202"/>
      <w:bookmarkStart w:id="26" w:name="OLE_LINK203"/>
      <w:r>
        <w:rPr>
          <w:sz w:val="28"/>
          <w:szCs w:val="28"/>
        </w:rPr>
        <w:t xml:space="preserve">Проектируемая дорога территориально расположена в границах Фроловского сельского поселения. </w:t>
      </w:r>
      <w:bookmarkEnd w:id="24"/>
      <w:bookmarkEnd w:id="25"/>
      <w:bookmarkEnd w:id="26"/>
      <w:r w:rsidRPr="00FB7FF9">
        <w:rPr>
          <w:sz w:val="28"/>
          <w:szCs w:val="28"/>
        </w:rPr>
        <w:t xml:space="preserve">Автомобильная дорога начинается с примыкания к автомобильной дороге </w:t>
      </w:r>
      <w:r>
        <w:rPr>
          <w:sz w:val="28"/>
          <w:szCs w:val="28"/>
        </w:rPr>
        <w:t xml:space="preserve">регионального значения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</w:t>
      </w:r>
      <w:r w:rsidRPr="00FB7FF9">
        <w:rPr>
          <w:sz w:val="28"/>
          <w:szCs w:val="28"/>
        </w:rPr>
        <w:t xml:space="preserve"> и заканчивается в деревне </w:t>
      </w:r>
      <w:proofErr w:type="spellStart"/>
      <w:r>
        <w:rPr>
          <w:sz w:val="28"/>
          <w:szCs w:val="28"/>
        </w:rPr>
        <w:t>Паздерино</w:t>
      </w:r>
      <w:proofErr w:type="spellEnd"/>
      <w:r w:rsidRPr="00FB7FF9">
        <w:rPr>
          <w:sz w:val="28"/>
          <w:szCs w:val="28"/>
        </w:rPr>
        <w:t xml:space="preserve"> </w:t>
      </w:r>
      <w:r>
        <w:rPr>
          <w:sz w:val="28"/>
          <w:szCs w:val="28"/>
        </w:rPr>
        <w:t>Фрол</w:t>
      </w:r>
      <w:r w:rsidRPr="00FB7FF9">
        <w:rPr>
          <w:sz w:val="28"/>
          <w:szCs w:val="28"/>
        </w:rPr>
        <w:t xml:space="preserve">овского </w:t>
      </w:r>
      <w:r w:rsidRPr="00716404">
        <w:rPr>
          <w:sz w:val="28"/>
          <w:szCs w:val="28"/>
        </w:rPr>
        <w:t>сельского поселения примыканием к основной улице Центральная.</w:t>
      </w:r>
    </w:p>
    <w:p w:rsidR="00783B6F" w:rsidRDefault="00783B6F" w:rsidP="00783B6F">
      <w:pPr>
        <w:tabs>
          <w:tab w:val="right" w:leader="dot" w:pos="9639"/>
        </w:tabs>
        <w:suppressAutoHyphens/>
        <w:ind w:firstLine="709"/>
        <w:jc w:val="both"/>
        <w:rPr>
          <w:sz w:val="28"/>
          <w:szCs w:val="28"/>
        </w:rPr>
      </w:pPr>
      <w:r w:rsidRPr="00716404">
        <w:rPr>
          <w:sz w:val="28"/>
          <w:szCs w:val="28"/>
        </w:rPr>
        <w:t xml:space="preserve">Проектируемая дорога в соответствии с классификацией является </w:t>
      </w:r>
      <w:r>
        <w:rPr>
          <w:sz w:val="28"/>
          <w:szCs w:val="28"/>
        </w:rPr>
        <w:t>местной улицей</w:t>
      </w:r>
      <w:r w:rsidRPr="00716404">
        <w:rPr>
          <w:sz w:val="28"/>
          <w:szCs w:val="28"/>
        </w:rPr>
        <w:t xml:space="preserve">, имеет </w:t>
      </w:r>
      <w:r>
        <w:rPr>
          <w:sz w:val="28"/>
          <w:szCs w:val="28"/>
        </w:rPr>
        <w:t>две полосы</w:t>
      </w:r>
      <w:r w:rsidRPr="00716404">
        <w:rPr>
          <w:sz w:val="28"/>
          <w:szCs w:val="28"/>
        </w:rPr>
        <w:t xml:space="preserve"> движения.</w:t>
      </w:r>
    </w:p>
    <w:p w:rsidR="00783B6F" w:rsidRDefault="00783B6F" w:rsidP="00783B6F">
      <w:pPr>
        <w:tabs>
          <w:tab w:val="right" w:leader="dot" w:pos="9639"/>
        </w:tabs>
        <w:suppressAutoHyphens/>
        <w:ind w:firstLine="709"/>
        <w:jc w:val="both"/>
        <w:rPr>
          <w:sz w:val="28"/>
          <w:szCs w:val="28"/>
        </w:rPr>
      </w:pPr>
      <w:r w:rsidRPr="00221729">
        <w:rPr>
          <w:sz w:val="28"/>
          <w:szCs w:val="28"/>
        </w:rPr>
        <w:t>Ширина территории проектирования – по 12,5 м в каждую сторону от оси автомобильной дороги. Площадь территории в границах проектирования составляет – 1,4865 га (уточнена документацией).</w:t>
      </w:r>
    </w:p>
    <w:p w:rsidR="00783B6F" w:rsidRDefault="00783B6F" w:rsidP="00783B6F">
      <w:pPr>
        <w:tabs>
          <w:tab w:val="right" w:leader="dot" w:pos="963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 зоны планируемого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установлены в соответствии с требованиями следующих нормативных документов:</w:t>
      </w:r>
    </w:p>
    <w:p w:rsidR="00783B6F" w:rsidRDefault="00783B6F" w:rsidP="00783B6F">
      <w:pPr>
        <w:numPr>
          <w:ilvl w:val="0"/>
          <w:numId w:val="2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D633E1">
        <w:rPr>
          <w:sz w:val="28"/>
          <w:szCs w:val="28"/>
        </w:rPr>
        <w:t xml:space="preserve">Федеральный закон </w:t>
      </w:r>
      <w:r>
        <w:rPr>
          <w:sz w:val="28"/>
          <w:szCs w:val="28"/>
        </w:rPr>
        <w:t xml:space="preserve"> от 08.11.20007 № 257-ФЗ «</w:t>
      </w:r>
      <w:r w:rsidRPr="00D633E1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</w:t>
      </w:r>
      <w:r>
        <w:rPr>
          <w:sz w:val="28"/>
          <w:szCs w:val="28"/>
        </w:rPr>
        <w:t>едерации»;</w:t>
      </w:r>
    </w:p>
    <w:p w:rsidR="00783B6F" w:rsidRDefault="00783B6F" w:rsidP="00783B6F">
      <w:pPr>
        <w:numPr>
          <w:ilvl w:val="0"/>
          <w:numId w:val="2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Правительства РФ от 02.09.2009 № 717 «О нормах отвода земель для размещения автомобильных дорог и (или) объектов дорожного сервиса»;</w:t>
      </w:r>
    </w:p>
    <w:p w:rsidR="00783B6F" w:rsidRDefault="00783B6F" w:rsidP="00783B6F">
      <w:pPr>
        <w:numPr>
          <w:ilvl w:val="0"/>
          <w:numId w:val="2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 42.13330.2016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:rsidR="00783B6F" w:rsidRDefault="00783B6F" w:rsidP="00783B6F">
      <w:pPr>
        <w:numPr>
          <w:ilvl w:val="0"/>
          <w:numId w:val="2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44033E">
        <w:rPr>
          <w:sz w:val="28"/>
          <w:szCs w:val="28"/>
        </w:rPr>
        <w:t>СП 34.13330.2012 «Свод правил. Автомобильные дороги. Актуализированная редакция СНиП 2.05.02-85*»;</w:t>
      </w:r>
    </w:p>
    <w:p w:rsidR="00783B6F" w:rsidRDefault="00783B6F" w:rsidP="00783B6F">
      <w:pPr>
        <w:numPr>
          <w:ilvl w:val="0"/>
          <w:numId w:val="2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44033E">
        <w:rPr>
          <w:sz w:val="28"/>
          <w:szCs w:val="28"/>
        </w:rPr>
        <w:t xml:space="preserve">ГОСТ </w:t>
      </w:r>
      <w:proofErr w:type="gramStart"/>
      <w:r w:rsidRPr="0044033E">
        <w:rPr>
          <w:sz w:val="28"/>
          <w:szCs w:val="28"/>
        </w:rPr>
        <w:t>Р</w:t>
      </w:r>
      <w:proofErr w:type="gramEnd"/>
      <w:r w:rsidRPr="0044033E">
        <w:rPr>
          <w:sz w:val="28"/>
          <w:szCs w:val="28"/>
        </w:rPr>
        <w:t xml:space="preserve"> 52398-2005 Классификация автомобильных дорог. Основные параметры и требования.</w:t>
      </w:r>
    </w:p>
    <w:p w:rsidR="00783B6F" w:rsidRPr="0044033E" w:rsidRDefault="00783B6F" w:rsidP="00783B6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Границы зоны планируемого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указаны с учетом перспективной границы населенного пункта д. </w:t>
      </w:r>
      <w:proofErr w:type="spellStart"/>
      <w:r>
        <w:rPr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. </w:t>
      </w:r>
    </w:p>
    <w:p w:rsidR="00783B6F" w:rsidRDefault="00783B6F" w:rsidP="00783B6F">
      <w:pPr>
        <w:widowControl w:val="0"/>
        <w:tabs>
          <w:tab w:val="right" w:leader="dot" w:pos="9639"/>
        </w:tabs>
        <w:ind w:firstLine="709"/>
        <w:jc w:val="both"/>
        <w:rPr>
          <w:sz w:val="28"/>
          <w:szCs w:val="28"/>
        </w:rPr>
      </w:pPr>
    </w:p>
    <w:p w:rsidR="00783B6F" w:rsidRPr="00844D92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844D92">
        <w:rPr>
          <w:b/>
          <w:bCs/>
          <w:sz w:val="28"/>
          <w:szCs w:val="28"/>
        </w:rPr>
        <w:lastRenderedPageBreak/>
        <w:t>3.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зоны планируемого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отсутствуют линейные объекты, подлежащие переносу (переустройству) из зоны планируемого размещения линейного объекта.</w:t>
      </w:r>
    </w:p>
    <w:p w:rsidR="00783B6F" w:rsidRPr="00844D92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bCs/>
          <w:sz w:val="28"/>
          <w:szCs w:val="28"/>
        </w:rPr>
      </w:pPr>
      <w:r w:rsidRPr="00844D92">
        <w:rPr>
          <w:b/>
          <w:bCs/>
          <w:sz w:val="28"/>
          <w:szCs w:val="28"/>
        </w:rPr>
        <w:t>4.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линейного объекта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линейного объекта – автомобильная дорога </w:t>
      </w:r>
      <w:r w:rsidRPr="00D05E6B">
        <w:rPr>
          <w:bCs/>
          <w:iCs/>
          <w:sz w:val="28"/>
          <w:szCs w:val="28"/>
        </w:rPr>
        <w:t xml:space="preserve">«Восточный обход г. </w:t>
      </w:r>
      <w:proofErr w:type="gramStart"/>
      <w:r w:rsidRPr="00D05E6B">
        <w:rPr>
          <w:bCs/>
          <w:iCs/>
          <w:sz w:val="28"/>
          <w:szCs w:val="28"/>
        </w:rPr>
        <w:t>Перми</w:t>
      </w:r>
      <w:proofErr w:type="gramEnd"/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не входят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– либо объекты капитального строительства, в связи, с чем предельные параметры застройки территории не устанавливаются.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</w:p>
    <w:p w:rsidR="00783B6F" w:rsidRPr="00844D92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 w:rsidRPr="00844D92">
        <w:rPr>
          <w:b/>
          <w:sz w:val="28"/>
          <w:szCs w:val="28"/>
        </w:rPr>
        <w:t xml:space="preserve">5. Ведомость </w:t>
      </w:r>
      <w:proofErr w:type="gramStart"/>
      <w:r w:rsidRPr="00844D92">
        <w:rPr>
          <w:b/>
          <w:sz w:val="28"/>
          <w:szCs w:val="28"/>
        </w:rPr>
        <w:t>пересечений границ зоны планируемого размещения линейного объекта</w:t>
      </w:r>
      <w:proofErr w:type="gramEnd"/>
      <w:r w:rsidRPr="00844D92">
        <w:rPr>
          <w:b/>
          <w:sz w:val="28"/>
          <w:szCs w:val="28"/>
        </w:rPr>
        <w:t xml:space="preserve">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</w:p>
    <w:p w:rsidR="00783B6F" w:rsidRDefault="00783B6F" w:rsidP="00783B6F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зоны планируемого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проходит распределительный газопровод и расположен столб ЛЭП 10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, иные объекты капитального строительства отсутствуют.</w:t>
      </w: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  <w:r w:rsidRPr="003579D8">
        <w:rPr>
          <w:b/>
          <w:sz w:val="28"/>
          <w:szCs w:val="28"/>
        </w:rPr>
        <w:t xml:space="preserve">Ведомость </w:t>
      </w:r>
      <w:proofErr w:type="gramStart"/>
      <w:r w:rsidRPr="003579D8">
        <w:rPr>
          <w:b/>
          <w:sz w:val="28"/>
          <w:szCs w:val="28"/>
        </w:rPr>
        <w:t>пересечений границ зон планируемого размещения линейного объекта</w:t>
      </w:r>
      <w:proofErr w:type="gramEnd"/>
      <w:r w:rsidRPr="003579D8">
        <w:rPr>
          <w:b/>
          <w:sz w:val="28"/>
          <w:szCs w:val="28"/>
        </w:rPr>
        <w:t xml:space="preserve"> с сохраняемыми объектами капитального строительства</w:t>
      </w:r>
    </w:p>
    <w:p w:rsidR="00783B6F" w:rsidRDefault="00783B6F" w:rsidP="00783B6F">
      <w:pPr>
        <w:suppressAutoHyphens/>
        <w:spacing w:before="120" w:after="240"/>
        <w:jc w:val="right"/>
        <w:rPr>
          <w:b/>
          <w:sz w:val="28"/>
          <w:szCs w:val="28"/>
        </w:rPr>
      </w:pPr>
      <w:r w:rsidRPr="003579D8">
        <w:rPr>
          <w:b/>
          <w:sz w:val="28"/>
          <w:szCs w:val="28"/>
        </w:rPr>
        <w:t>Таблица 1</w:t>
      </w:r>
    </w:p>
    <w:p w:rsidR="00783B6F" w:rsidRDefault="00783B6F" w:rsidP="00783B6F">
      <w:pPr>
        <w:suppressAutoHyphens/>
        <w:spacing w:before="120" w:after="240"/>
        <w:contextualSpacing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6132"/>
      </w:tblGrid>
      <w:tr w:rsidR="00783B6F" w:rsidRPr="00313B6A" w:rsidTr="00350707">
        <w:tc>
          <w:tcPr>
            <w:tcW w:w="3190" w:type="dxa"/>
          </w:tcPr>
          <w:p w:rsidR="00783B6F" w:rsidRPr="00313B6A" w:rsidRDefault="00783B6F" w:rsidP="0035070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313B6A">
              <w:rPr>
                <w:rFonts w:eastAsia="Calibri"/>
                <w:sz w:val="28"/>
                <w:szCs w:val="28"/>
              </w:rPr>
              <w:t xml:space="preserve">№ </w:t>
            </w:r>
            <w:proofErr w:type="gramStart"/>
            <w:r w:rsidRPr="00313B6A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313B6A">
              <w:rPr>
                <w:rFonts w:eastAsia="Calibri"/>
                <w:sz w:val="28"/>
                <w:szCs w:val="28"/>
              </w:rPr>
              <w:t>/п</w:t>
            </w:r>
          </w:p>
        </w:tc>
        <w:tc>
          <w:tcPr>
            <w:tcW w:w="6132" w:type="dxa"/>
          </w:tcPr>
          <w:p w:rsidR="00783B6F" w:rsidRPr="00313B6A" w:rsidRDefault="00783B6F" w:rsidP="0035070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Сохраняемый объект капитального строительства (сооружение)</w:t>
            </w:r>
          </w:p>
        </w:tc>
      </w:tr>
      <w:tr w:rsidR="00783B6F" w:rsidRPr="00313B6A" w:rsidTr="00350707">
        <w:tc>
          <w:tcPr>
            <w:tcW w:w="3190" w:type="dxa"/>
          </w:tcPr>
          <w:p w:rsidR="00783B6F" w:rsidRPr="00313B6A" w:rsidRDefault="00783B6F" w:rsidP="0035070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132" w:type="dxa"/>
          </w:tcPr>
          <w:p w:rsidR="00783B6F" w:rsidRPr="00313B6A" w:rsidRDefault="00783B6F" w:rsidP="0035070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Распределительный газопровод</w:t>
            </w:r>
          </w:p>
        </w:tc>
      </w:tr>
      <w:tr w:rsidR="00783B6F" w:rsidRPr="00313B6A" w:rsidTr="00350707">
        <w:tc>
          <w:tcPr>
            <w:tcW w:w="3190" w:type="dxa"/>
          </w:tcPr>
          <w:p w:rsidR="00783B6F" w:rsidRPr="00313B6A" w:rsidRDefault="00783B6F" w:rsidP="0035070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132" w:type="dxa"/>
          </w:tcPr>
          <w:p w:rsidR="00783B6F" w:rsidRPr="00313B6A" w:rsidRDefault="00783B6F" w:rsidP="00350707">
            <w:pPr>
              <w:suppressAutoHyphens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ЛЭП 10 </w:t>
            </w:r>
            <w:proofErr w:type="spellStart"/>
            <w:r>
              <w:rPr>
                <w:rFonts w:eastAsia="Calibri"/>
                <w:sz w:val="28"/>
                <w:szCs w:val="28"/>
              </w:rPr>
              <w:t>кВ</w:t>
            </w:r>
            <w:proofErr w:type="spellEnd"/>
          </w:p>
        </w:tc>
      </w:tr>
    </w:tbl>
    <w:p w:rsidR="00783B6F" w:rsidRPr="00844D92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spacing w:val="-11"/>
          <w:sz w:val="30"/>
          <w:shd w:val="clear" w:color="auto" w:fill="FFFFFF"/>
        </w:rPr>
      </w:pPr>
      <w:r w:rsidRPr="00844D92">
        <w:rPr>
          <w:b/>
          <w:sz w:val="28"/>
          <w:szCs w:val="28"/>
        </w:rPr>
        <w:t xml:space="preserve">6. Ведомость </w:t>
      </w:r>
      <w:proofErr w:type="gramStart"/>
      <w:r w:rsidRPr="00844D92">
        <w:rPr>
          <w:b/>
          <w:sz w:val="28"/>
          <w:szCs w:val="28"/>
        </w:rPr>
        <w:t>пересечений границ зоны планируемого размещения линейного объекта</w:t>
      </w:r>
      <w:proofErr w:type="gramEnd"/>
      <w:r w:rsidRPr="00844D92">
        <w:rPr>
          <w:b/>
          <w:sz w:val="28"/>
          <w:szCs w:val="28"/>
        </w:rPr>
        <w:t xml:space="preserve">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r w:rsidRPr="00844D92">
        <w:rPr>
          <w:b/>
          <w:spacing w:val="-11"/>
          <w:sz w:val="30"/>
          <w:shd w:val="clear" w:color="auto" w:fill="FFFFFF"/>
        </w:rPr>
        <w:t xml:space="preserve"> </w:t>
      </w:r>
    </w:p>
    <w:p w:rsidR="00783B6F" w:rsidRPr="00844D92" w:rsidRDefault="00783B6F" w:rsidP="00783B6F">
      <w:pPr>
        <w:tabs>
          <w:tab w:val="right" w:leader="dot" w:pos="9639"/>
        </w:tabs>
        <w:ind w:firstLine="709"/>
        <w:jc w:val="both"/>
        <w:rPr>
          <w:spacing w:val="-11"/>
          <w:sz w:val="28"/>
          <w:szCs w:val="28"/>
          <w:shd w:val="clear" w:color="auto" w:fill="FFFFFF"/>
        </w:rPr>
      </w:pPr>
      <w:r w:rsidRPr="00844D92">
        <w:rPr>
          <w:spacing w:val="-11"/>
          <w:sz w:val="28"/>
          <w:szCs w:val="28"/>
          <w:shd w:val="clear" w:color="auto" w:fill="FFFFFF"/>
        </w:rPr>
        <w:t xml:space="preserve">Зона планируемого размещения проектируемого линейного объекта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</w:t>
      </w:r>
      <w:r>
        <w:rPr>
          <w:spacing w:val="-11"/>
          <w:sz w:val="28"/>
          <w:szCs w:val="28"/>
          <w:shd w:val="clear" w:color="auto" w:fill="FFFFFF"/>
        </w:rPr>
        <w:t xml:space="preserve">зону </w:t>
      </w:r>
      <w:r>
        <w:rPr>
          <w:spacing w:val="-11"/>
          <w:sz w:val="28"/>
          <w:szCs w:val="28"/>
          <w:shd w:val="clear" w:color="auto" w:fill="FFFFFF"/>
        </w:rPr>
        <w:lastRenderedPageBreak/>
        <w:t>планируемого размещения газопровода</w:t>
      </w:r>
      <w:r w:rsidRPr="00844D92">
        <w:rPr>
          <w:spacing w:val="-11"/>
          <w:sz w:val="28"/>
          <w:szCs w:val="28"/>
          <w:shd w:val="clear" w:color="auto" w:fill="FFFFFF"/>
        </w:rPr>
        <w:t>, в отношении которо</w:t>
      </w:r>
      <w:r>
        <w:rPr>
          <w:spacing w:val="-11"/>
          <w:sz w:val="28"/>
          <w:szCs w:val="28"/>
          <w:shd w:val="clear" w:color="auto" w:fill="FFFFFF"/>
        </w:rPr>
        <w:t>го</w:t>
      </w:r>
      <w:r w:rsidRPr="00844D92">
        <w:rPr>
          <w:spacing w:val="-11"/>
          <w:sz w:val="28"/>
          <w:szCs w:val="28"/>
          <w:shd w:val="clear" w:color="auto" w:fill="FFFFFF"/>
        </w:rPr>
        <w:t xml:space="preserve"> постановлением администрации Пермского муниципального района от </w:t>
      </w:r>
      <w:r w:rsidRPr="00447EA5">
        <w:rPr>
          <w:sz w:val="28"/>
          <w:szCs w:val="28"/>
        </w:rPr>
        <w:t>26.10.2017 № 411-С</w:t>
      </w:r>
      <w:r w:rsidRPr="00844D92">
        <w:rPr>
          <w:spacing w:val="-11"/>
          <w:sz w:val="28"/>
          <w:szCs w:val="28"/>
          <w:shd w:val="clear" w:color="auto" w:fill="FFFFFF"/>
        </w:rPr>
        <w:t xml:space="preserve"> утверждена документация по планировке территории.</w:t>
      </w:r>
    </w:p>
    <w:p w:rsidR="00783B6F" w:rsidRPr="00844D92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 w:rsidRPr="00844D92">
        <w:rPr>
          <w:b/>
          <w:sz w:val="28"/>
          <w:szCs w:val="28"/>
        </w:rPr>
        <w:t xml:space="preserve">7. Ведомость </w:t>
      </w:r>
      <w:proofErr w:type="gramStart"/>
      <w:r w:rsidRPr="00844D92">
        <w:rPr>
          <w:b/>
          <w:sz w:val="28"/>
          <w:szCs w:val="28"/>
        </w:rPr>
        <w:t>пересечений границ зоны планируемого размещения линейного объекта</w:t>
      </w:r>
      <w:proofErr w:type="gramEnd"/>
      <w:r w:rsidRPr="00844D92">
        <w:rPr>
          <w:b/>
          <w:sz w:val="28"/>
          <w:szCs w:val="28"/>
        </w:rPr>
        <w:t xml:space="preserve"> с водными объектами (в том числе с водотоками, водоемами, болотами и т.д.)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планируемого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не пересекает водные объекты (в том числе водотоки, водоемы, болота).</w:t>
      </w:r>
    </w:p>
    <w:p w:rsidR="00783B6F" w:rsidRPr="00844D92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 w:rsidRPr="00844D92">
        <w:rPr>
          <w:b/>
          <w:sz w:val="28"/>
          <w:szCs w:val="28"/>
        </w:rPr>
        <w:t>8. Вертикальная планировка территории, инженерная подготовка и инженерная защита территории</w:t>
      </w:r>
    </w:p>
    <w:p w:rsidR="00783B6F" w:rsidRDefault="00783B6F" w:rsidP="00783B6F">
      <w:pPr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9231CA">
        <w:rPr>
          <w:sz w:val="28"/>
          <w:szCs w:val="28"/>
        </w:rPr>
        <w:t>Схема вертикальной планировки территории, инженерной подготовки и инженерной защиты территории подготовлена в соответствии с приказом Минстроя России от 25.04.2017 № 740/</w:t>
      </w:r>
      <w:proofErr w:type="spellStart"/>
      <w:proofErr w:type="gramStart"/>
      <w:r w:rsidRPr="009231CA">
        <w:rPr>
          <w:sz w:val="28"/>
          <w:szCs w:val="28"/>
        </w:rPr>
        <w:t>пр</w:t>
      </w:r>
      <w:proofErr w:type="spellEnd"/>
      <w:proofErr w:type="gramEnd"/>
      <w:r w:rsidRPr="009231CA">
        <w:rPr>
          <w:sz w:val="28"/>
          <w:szCs w:val="28"/>
        </w:rPr>
        <w:t xml:space="preserve"> «Об установлении случаев подготовки и требований к подготовке,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территории».</w:t>
      </w:r>
    </w:p>
    <w:p w:rsidR="00783B6F" w:rsidRPr="009231CA" w:rsidRDefault="00783B6F" w:rsidP="00783B6F">
      <w:pPr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9231CA">
        <w:rPr>
          <w:sz w:val="28"/>
          <w:szCs w:val="28"/>
        </w:rPr>
        <w:t>Схема вертикальной планировки территории, инженерной подготовки и инженерной защиты территории подготовлена на основании топографической съёмки в масштабе 1:</w:t>
      </w:r>
      <w:r>
        <w:rPr>
          <w:sz w:val="28"/>
          <w:szCs w:val="28"/>
        </w:rPr>
        <w:t>5</w:t>
      </w:r>
      <w:r w:rsidRPr="009231CA">
        <w:rPr>
          <w:sz w:val="28"/>
          <w:szCs w:val="28"/>
        </w:rPr>
        <w:t>00, выполненной в 2019 году. Система координат местная - МСК-59, система высот -</w:t>
      </w:r>
      <w:r>
        <w:rPr>
          <w:sz w:val="28"/>
          <w:szCs w:val="28"/>
        </w:rPr>
        <w:t xml:space="preserve"> </w:t>
      </w:r>
      <w:r w:rsidRPr="009231CA">
        <w:rPr>
          <w:sz w:val="28"/>
          <w:szCs w:val="28"/>
        </w:rPr>
        <w:t>Балтийская.</w:t>
      </w:r>
    </w:p>
    <w:p w:rsidR="00783B6F" w:rsidRPr="009231CA" w:rsidRDefault="00783B6F" w:rsidP="00783B6F">
      <w:pPr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9231CA">
        <w:rPr>
          <w:sz w:val="28"/>
          <w:szCs w:val="28"/>
        </w:rPr>
        <w:t>Основными задачами вертикальной планировки являются:</w:t>
      </w:r>
    </w:p>
    <w:p w:rsidR="00783B6F" w:rsidRPr="009231CA" w:rsidRDefault="00783B6F" w:rsidP="00783B6F">
      <w:pPr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9231CA">
        <w:rPr>
          <w:sz w:val="28"/>
          <w:szCs w:val="28"/>
        </w:rPr>
        <w:t>-</w:t>
      </w:r>
      <w:r w:rsidRPr="009231CA">
        <w:rPr>
          <w:sz w:val="28"/>
          <w:szCs w:val="28"/>
        </w:rPr>
        <w:tab/>
        <w:t>организация стока поверхностных (дождевых и талых) вод с проектируемой территории;</w:t>
      </w:r>
    </w:p>
    <w:p w:rsidR="00783B6F" w:rsidRPr="009231CA" w:rsidRDefault="00783B6F" w:rsidP="00783B6F">
      <w:pPr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9231CA">
        <w:rPr>
          <w:sz w:val="28"/>
          <w:szCs w:val="28"/>
        </w:rPr>
        <w:t>-</w:t>
      </w:r>
      <w:r w:rsidRPr="009231CA">
        <w:rPr>
          <w:sz w:val="28"/>
          <w:szCs w:val="28"/>
        </w:rPr>
        <w:tab/>
        <w:t>обеспечение допустимых уклонов улиц, перекрестков, для безопасного и удобного движения транспорта;</w:t>
      </w:r>
    </w:p>
    <w:p w:rsidR="00783B6F" w:rsidRPr="009231CA" w:rsidRDefault="00783B6F" w:rsidP="00783B6F">
      <w:pPr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9231CA">
        <w:rPr>
          <w:sz w:val="28"/>
          <w:szCs w:val="28"/>
        </w:rPr>
        <w:t>-</w:t>
      </w:r>
      <w:r w:rsidRPr="009231CA">
        <w:rPr>
          <w:sz w:val="28"/>
          <w:szCs w:val="28"/>
        </w:rPr>
        <w:tab/>
        <w:t>созданий благоприятных условий для монтажа инженерных сетей.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 w:rsidRPr="009231CA">
        <w:rPr>
          <w:sz w:val="28"/>
          <w:szCs w:val="28"/>
        </w:rPr>
        <w:t>Схема вертикальной планировки выполнена с учетом существующего рельефа. Решения по вертикальной планировке отображены на схеме «Схема вертикальной планировки территории</w:t>
      </w:r>
      <w:r>
        <w:rPr>
          <w:sz w:val="28"/>
          <w:szCs w:val="28"/>
        </w:rPr>
        <w:t xml:space="preserve">» </w:t>
      </w:r>
      <w:r w:rsidRPr="009231CA">
        <w:rPr>
          <w:sz w:val="28"/>
          <w:szCs w:val="28"/>
        </w:rPr>
        <w:t>в виде существующих и проектных отметок поверхности, значения и направления продольного уклона, горизонтале</w:t>
      </w:r>
      <w:r>
        <w:rPr>
          <w:sz w:val="28"/>
          <w:szCs w:val="28"/>
        </w:rPr>
        <w:t>й отображающих проектный рельеф</w:t>
      </w:r>
      <w:r w:rsidRPr="009231CA">
        <w:rPr>
          <w:sz w:val="28"/>
          <w:szCs w:val="28"/>
        </w:rPr>
        <w:t>.</w:t>
      </w:r>
    </w:p>
    <w:p w:rsidR="00783B6F" w:rsidRPr="00844D92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 w:rsidRPr="00844D92">
        <w:rPr>
          <w:b/>
          <w:sz w:val="28"/>
          <w:szCs w:val="28"/>
        </w:rPr>
        <w:t>9. Границы территорий объектов культурного наследия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Генеральным планом Фроловского сельского поселения в границах проектируемой территории </w:t>
      </w:r>
      <w:r w:rsidRPr="00C0302F">
        <w:rPr>
          <w:sz w:val="28"/>
          <w:szCs w:val="28"/>
        </w:rPr>
        <w:t>объекты культурного наследия, включенные в единый государственный реестр объектов культурного наследия, отсутствуют</w:t>
      </w:r>
      <w:r>
        <w:rPr>
          <w:sz w:val="28"/>
          <w:szCs w:val="28"/>
        </w:rPr>
        <w:t>.</w:t>
      </w:r>
    </w:p>
    <w:p w:rsidR="00783B6F" w:rsidRPr="00844D92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sz w:val="28"/>
          <w:szCs w:val="28"/>
        </w:rPr>
      </w:pPr>
      <w:r w:rsidRPr="00844D92">
        <w:rPr>
          <w:b/>
          <w:sz w:val="28"/>
          <w:szCs w:val="28"/>
        </w:rPr>
        <w:t>10. Границы зон с особыми условиями использования территорий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  <w:r w:rsidRPr="005C18BC">
        <w:rPr>
          <w:sz w:val="28"/>
          <w:szCs w:val="28"/>
        </w:rPr>
        <w:lastRenderedPageBreak/>
        <w:t xml:space="preserve">В состав зон </w:t>
      </w:r>
      <w:r>
        <w:rPr>
          <w:sz w:val="28"/>
          <w:szCs w:val="28"/>
        </w:rPr>
        <w:t xml:space="preserve">с особыми условиями </w:t>
      </w:r>
      <w:r w:rsidRPr="005C18BC">
        <w:rPr>
          <w:sz w:val="28"/>
          <w:szCs w:val="28"/>
        </w:rPr>
        <w:t>использовани</w:t>
      </w:r>
      <w:r>
        <w:rPr>
          <w:sz w:val="28"/>
          <w:szCs w:val="28"/>
        </w:rPr>
        <w:t>я</w:t>
      </w:r>
      <w:r w:rsidRPr="005C18BC">
        <w:rPr>
          <w:sz w:val="28"/>
          <w:szCs w:val="28"/>
        </w:rPr>
        <w:t xml:space="preserve"> территорий входят: санитарно-защитные зоны производственно-коммунальных объектов; коридоры основных инженерных коммуникаций (ЛЭП, во</w:t>
      </w:r>
      <w:r>
        <w:rPr>
          <w:sz w:val="28"/>
          <w:szCs w:val="28"/>
        </w:rPr>
        <w:t>допроводов, газопроводов и др.),</w:t>
      </w:r>
      <w:r w:rsidRPr="005C18BC">
        <w:rPr>
          <w:sz w:val="28"/>
          <w:szCs w:val="28"/>
        </w:rPr>
        <w:t xml:space="preserve"> </w:t>
      </w:r>
      <w:proofErr w:type="spellStart"/>
      <w:r w:rsidRPr="005C18BC">
        <w:rPr>
          <w:sz w:val="28"/>
          <w:szCs w:val="28"/>
        </w:rPr>
        <w:t>водоохранные</w:t>
      </w:r>
      <w:proofErr w:type="spellEnd"/>
      <w:r w:rsidRPr="005C18BC">
        <w:rPr>
          <w:sz w:val="28"/>
          <w:szCs w:val="28"/>
        </w:rPr>
        <w:t xml:space="preserve"> и прибрежные защитные полосы рек и </w:t>
      </w:r>
      <w:proofErr w:type="spellStart"/>
      <w:r w:rsidRPr="005C18BC">
        <w:rPr>
          <w:sz w:val="28"/>
          <w:szCs w:val="28"/>
        </w:rPr>
        <w:t>ручьёв</w:t>
      </w:r>
      <w:proofErr w:type="spellEnd"/>
      <w:r w:rsidRPr="005C18BC">
        <w:rPr>
          <w:sz w:val="28"/>
          <w:szCs w:val="28"/>
        </w:rPr>
        <w:t>.</w:t>
      </w:r>
    </w:p>
    <w:p w:rsidR="00783B6F" w:rsidRDefault="00783B6F" w:rsidP="00783B6F">
      <w:pPr>
        <w:suppressAutoHyphens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По т</w:t>
      </w:r>
      <w:r w:rsidRPr="00E17F78">
        <w:rPr>
          <w:sz w:val="28"/>
          <w:szCs w:val="28"/>
        </w:rPr>
        <w:t>ерритори</w:t>
      </w:r>
      <w:r>
        <w:rPr>
          <w:sz w:val="28"/>
          <w:szCs w:val="28"/>
        </w:rPr>
        <w:t>и</w:t>
      </w:r>
      <w:r w:rsidRPr="00E17F78">
        <w:rPr>
          <w:sz w:val="28"/>
          <w:szCs w:val="28"/>
        </w:rPr>
        <w:t xml:space="preserve"> проектирования проходят инженерные сети:</w:t>
      </w:r>
      <w:r>
        <w:rPr>
          <w:sz w:val="28"/>
          <w:szCs w:val="28"/>
        </w:rPr>
        <w:t xml:space="preserve"> </w:t>
      </w:r>
      <w:r w:rsidRPr="00FA39B0">
        <w:rPr>
          <w:color w:val="FF0000"/>
          <w:sz w:val="28"/>
          <w:szCs w:val="28"/>
        </w:rPr>
        <w:t xml:space="preserve"> </w:t>
      </w:r>
    </w:p>
    <w:p w:rsidR="00783B6F" w:rsidRDefault="00783B6F" w:rsidP="00783B6F">
      <w:pPr>
        <w:numPr>
          <w:ilvl w:val="0"/>
          <w:numId w:val="27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8A65A2">
        <w:rPr>
          <w:sz w:val="28"/>
          <w:szCs w:val="28"/>
        </w:rPr>
        <w:t xml:space="preserve">ЛЭП 10 </w:t>
      </w:r>
      <w:proofErr w:type="spellStart"/>
      <w:r>
        <w:rPr>
          <w:sz w:val="28"/>
          <w:szCs w:val="28"/>
        </w:rPr>
        <w:t>к</w:t>
      </w:r>
      <w:r w:rsidRPr="008A65A2"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>;</w:t>
      </w:r>
    </w:p>
    <w:p w:rsidR="00783B6F" w:rsidRPr="00E17F78" w:rsidRDefault="00783B6F" w:rsidP="00783B6F">
      <w:pPr>
        <w:numPr>
          <w:ilvl w:val="0"/>
          <w:numId w:val="27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газопровод. </w:t>
      </w:r>
    </w:p>
    <w:p w:rsidR="00783B6F" w:rsidRPr="00E17F78" w:rsidRDefault="00783B6F" w:rsidP="00783B6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сведениям Единого государственного реестра недвижимости п</w:t>
      </w:r>
      <w:r w:rsidRPr="00E17F78">
        <w:rPr>
          <w:sz w:val="28"/>
          <w:szCs w:val="28"/>
        </w:rPr>
        <w:t>роектируем</w:t>
      </w:r>
      <w:r>
        <w:rPr>
          <w:sz w:val="28"/>
          <w:szCs w:val="28"/>
        </w:rPr>
        <w:t>ая</w:t>
      </w:r>
      <w:r w:rsidRPr="00E17F78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я расположена в границах следующих</w:t>
      </w:r>
      <w:r w:rsidRPr="00E17F78">
        <w:rPr>
          <w:sz w:val="28"/>
          <w:szCs w:val="28"/>
        </w:rPr>
        <w:t xml:space="preserve"> зон с особыми условиями </w:t>
      </w:r>
      <w:r>
        <w:rPr>
          <w:sz w:val="28"/>
          <w:szCs w:val="28"/>
        </w:rPr>
        <w:t xml:space="preserve">использования </w:t>
      </w:r>
      <w:r w:rsidRPr="00E17F78">
        <w:rPr>
          <w:sz w:val="28"/>
          <w:szCs w:val="28"/>
        </w:rPr>
        <w:t>территории:</w:t>
      </w:r>
    </w:p>
    <w:p w:rsidR="00783B6F" w:rsidRDefault="00783B6F" w:rsidP="00783B6F">
      <w:pPr>
        <w:numPr>
          <w:ilvl w:val="0"/>
          <w:numId w:val="23"/>
        </w:numPr>
        <w:suppressAutoHyphens/>
        <w:spacing w:line="276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Pr="00E17F78">
        <w:rPr>
          <w:sz w:val="28"/>
          <w:szCs w:val="28"/>
        </w:rPr>
        <w:t>риаэродромная</w:t>
      </w:r>
      <w:proofErr w:type="spellEnd"/>
      <w:r w:rsidRPr="00E17F78">
        <w:rPr>
          <w:sz w:val="28"/>
          <w:szCs w:val="28"/>
        </w:rPr>
        <w:t xml:space="preserve"> территория аэродрома аэропорта Большое Савино</w:t>
      </w:r>
      <w:r>
        <w:rPr>
          <w:sz w:val="28"/>
          <w:szCs w:val="28"/>
        </w:rPr>
        <w:t>(59:32-6.553);</w:t>
      </w:r>
    </w:p>
    <w:p w:rsidR="00783B6F" w:rsidRDefault="00783B6F" w:rsidP="00783B6F">
      <w:pPr>
        <w:numPr>
          <w:ilvl w:val="0"/>
          <w:numId w:val="23"/>
        </w:numPr>
        <w:suppressAutoHyphens/>
        <w:spacing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охранная зона инженерных коммуникаций (59:32-6.1271).</w:t>
      </w:r>
    </w:p>
    <w:p w:rsidR="00783B6F" w:rsidRDefault="00783B6F" w:rsidP="00783B6F">
      <w:pPr>
        <w:pStyle w:val="a8"/>
        <w:suppressAutoHyphens/>
        <w:spacing w:before="120" w:after="240" w:line="360" w:lineRule="exact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4A1BE7">
        <w:rPr>
          <w:rFonts w:ascii="Times New Roman" w:hAnsi="Times New Roman"/>
          <w:b/>
          <w:sz w:val="28"/>
          <w:szCs w:val="28"/>
        </w:rPr>
        <w:t>Основания для установления сервитутов</w:t>
      </w:r>
      <w:r>
        <w:rPr>
          <w:rFonts w:ascii="Times New Roman" w:hAnsi="Times New Roman"/>
          <w:b/>
          <w:sz w:val="28"/>
          <w:szCs w:val="28"/>
        </w:rPr>
        <w:t>, ограничений (обременений)</w:t>
      </w:r>
    </w:p>
    <w:p w:rsidR="00783B6F" w:rsidRDefault="00783B6F" w:rsidP="00783B6F">
      <w:pPr>
        <w:pStyle w:val="a8"/>
        <w:suppressAutoHyphens/>
        <w:spacing w:before="120" w:after="240" w:line="360" w:lineRule="exact"/>
        <w:ind w:left="0"/>
        <w:contextualSpacing w:val="0"/>
        <w:jc w:val="right"/>
        <w:rPr>
          <w:rFonts w:ascii="Times New Roman" w:hAnsi="Times New Roman"/>
          <w:b/>
          <w:sz w:val="28"/>
          <w:szCs w:val="28"/>
        </w:rPr>
      </w:pPr>
      <w:r w:rsidRPr="004A1BE7">
        <w:rPr>
          <w:rFonts w:ascii="Times New Roman" w:hAnsi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sz w:val="28"/>
          <w:szCs w:val="28"/>
        </w:rPr>
        <w:t>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103"/>
        <w:gridCol w:w="3402"/>
      </w:tblGrid>
      <w:tr w:rsidR="00783B6F" w:rsidRPr="00B61BE9" w:rsidTr="00350707">
        <w:tc>
          <w:tcPr>
            <w:tcW w:w="851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1A4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41A4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41A4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103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1A47">
              <w:rPr>
                <w:rFonts w:ascii="Times New Roman" w:hAnsi="Times New Roman"/>
                <w:sz w:val="28"/>
                <w:szCs w:val="28"/>
              </w:rPr>
              <w:t>Наименование документа – основания для установления сервитута, ограничения (обременения)</w:t>
            </w:r>
          </w:p>
        </w:tc>
        <w:tc>
          <w:tcPr>
            <w:tcW w:w="3402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1A47">
              <w:rPr>
                <w:rFonts w:ascii="Times New Roman" w:hAnsi="Times New Roman"/>
                <w:sz w:val="28"/>
                <w:szCs w:val="28"/>
              </w:rPr>
              <w:t>Название зоны с особыми условиями использования территории</w:t>
            </w:r>
          </w:p>
        </w:tc>
      </w:tr>
      <w:tr w:rsidR="00783B6F" w:rsidRPr="00B61BE9" w:rsidTr="00350707">
        <w:tc>
          <w:tcPr>
            <w:tcW w:w="851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783B6F" w:rsidRPr="00C41A47" w:rsidRDefault="00783B6F" w:rsidP="0035070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41A47">
              <w:rPr>
                <w:sz w:val="28"/>
                <w:szCs w:val="28"/>
              </w:rPr>
              <w:t>Постановление Правительства Российской Федерации от 24.02.2009 №</w:t>
            </w:r>
            <w:r>
              <w:rPr>
                <w:sz w:val="28"/>
                <w:szCs w:val="28"/>
              </w:rPr>
              <w:t xml:space="preserve"> </w:t>
            </w:r>
            <w:r w:rsidRPr="00C41A47">
              <w:rPr>
                <w:sz w:val="28"/>
                <w:szCs w:val="28"/>
              </w:rPr>
              <w:t>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  <w:tc>
          <w:tcPr>
            <w:tcW w:w="3402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41A47">
              <w:rPr>
                <w:rFonts w:ascii="Times New Roman" w:hAnsi="Times New Roman"/>
                <w:sz w:val="28"/>
                <w:szCs w:val="28"/>
              </w:rPr>
              <w:t xml:space="preserve">хранные зоны </w:t>
            </w:r>
            <w:r>
              <w:rPr>
                <w:rFonts w:ascii="Times New Roman" w:hAnsi="Times New Roman"/>
                <w:sz w:val="28"/>
                <w:szCs w:val="28"/>
              </w:rPr>
              <w:t>электрических сетей</w:t>
            </w:r>
          </w:p>
        </w:tc>
      </w:tr>
      <w:tr w:rsidR="00783B6F" w:rsidRPr="00B61BE9" w:rsidTr="00350707">
        <w:tc>
          <w:tcPr>
            <w:tcW w:w="851" w:type="dxa"/>
            <w:vAlign w:val="center"/>
          </w:tcPr>
          <w:p w:rsidR="00783B6F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vAlign w:val="center"/>
          </w:tcPr>
          <w:p w:rsidR="00783B6F" w:rsidRPr="00626A68" w:rsidRDefault="00783B6F" w:rsidP="0035070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6A68">
              <w:rPr>
                <w:sz w:val="28"/>
                <w:szCs w:val="28"/>
              </w:rPr>
              <w:t>Постановление Правительства Российской Федерации от 11.03.2010 № 138 «Об утверждении Федеральных правил использования воздушного пространства Российской Федерации»</w:t>
            </w:r>
          </w:p>
        </w:tc>
        <w:tc>
          <w:tcPr>
            <w:tcW w:w="3402" w:type="dxa"/>
            <w:vAlign w:val="center"/>
          </w:tcPr>
          <w:p w:rsidR="00783B6F" w:rsidRPr="00626A68" w:rsidRDefault="00783B6F" w:rsidP="00350707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Pr="00626A68">
              <w:rPr>
                <w:sz w:val="28"/>
                <w:szCs w:val="28"/>
              </w:rPr>
              <w:t>риаэродромная</w:t>
            </w:r>
            <w:proofErr w:type="spellEnd"/>
            <w:r w:rsidRPr="00626A68">
              <w:rPr>
                <w:sz w:val="28"/>
                <w:szCs w:val="28"/>
              </w:rPr>
              <w:t xml:space="preserve"> территория аэродрома аэропорта Большое Савино</w:t>
            </w:r>
          </w:p>
        </w:tc>
      </w:tr>
      <w:tr w:rsidR="00783B6F" w:rsidRPr="00B61BE9" w:rsidTr="00350707">
        <w:tc>
          <w:tcPr>
            <w:tcW w:w="851" w:type="dxa"/>
            <w:vAlign w:val="center"/>
          </w:tcPr>
          <w:p w:rsidR="00783B6F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vAlign w:val="center"/>
          </w:tcPr>
          <w:p w:rsidR="00783B6F" w:rsidRPr="00626A68" w:rsidRDefault="00783B6F" w:rsidP="0035070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6A68">
              <w:rPr>
                <w:sz w:val="28"/>
                <w:szCs w:val="28"/>
              </w:rPr>
              <w:t>Постановление Правительства Российской Федерации от 20.11.2000 №878 «Правила охраны газораспределительных сетей»</w:t>
            </w:r>
          </w:p>
        </w:tc>
        <w:tc>
          <w:tcPr>
            <w:tcW w:w="3402" w:type="dxa"/>
            <w:vAlign w:val="center"/>
          </w:tcPr>
          <w:p w:rsidR="00783B6F" w:rsidRDefault="00783B6F" w:rsidP="00350707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охранные зоны сетей газоснабжения</w:t>
            </w:r>
          </w:p>
        </w:tc>
      </w:tr>
    </w:tbl>
    <w:p w:rsidR="00783B6F" w:rsidRPr="00844D92" w:rsidRDefault="00783B6F" w:rsidP="00783B6F">
      <w:pPr>
        <w:tabs>
          <w:tab w:val="right" w:leader="dot" w:pos="963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11</w:t>
      </w:r>
      <w:r w:rsidRPr="00844D92">
        <w:rPr>
          <w:b/>
          <w:sz w:val="28"/>
          <w:szCs w:val="28"/>
        </w:rPr>
        <w:t>. Исходные данные, используемые при подготовке проекта планировки территории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bCs/>
          <w:sz w:val="28"/>
          <w:szCs w:val="28"/>
        </w:rPr>
      </w:pPr>
      <w:r w:rsidRPr="004C08BF">
        <w:rPr>
          <w:bCs/>
          <w:iCs/>
          <w:sz w:val="28"/>
          <w:szCs w:val="28"/>
        </w:rPr>
        <w:t xml:space="preserve">Проект планировки части территории </w:t>
      </w:r>
      <w:r>
        <w:rPr>
          <w:bCs/>
          <w:iCs/>
          <w:sz w:val="28"/>
          <w:szCs w:val="28"/>
        </w:rPr>
        <w:t>Фроловского</w:t>
      </w:r>
      <w:r w:rsidRPr="004C08BF">
        <w:rPr>
          <w:bCs/>
          <w:iCs/>
          <w:sz w:val="28"/>
          <w:szCs w:val="28"/>
        </w:rPr>
        <w:t xml:space="preserve"> сельского поселения Пермского муниципального района Пермского края, с целью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bCs/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разработан в соответствии со следующими документами:</w:t>
      </w:r>
    </w:p>
    <w:p w:rsidR="00783B6F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Градостроительный кодекс Российской Федерации;</w:t>
      </w:r>
    </w:p>
    <w:p w:rsidR="00783B6F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Земельный кодекс Российской Федерации;</w:t>
      </w:r>
    </w:p>
    <w:p w:rsidR="00783B6F" w:rsidRPr="00BB7514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BB7514">
        <w:rPr>
          <w:sz w:val="28"/>
          <w:szCs w:val="28"/>
        </w:rPr>
        <w:t>СП 42.13330. «Свод правил. Градостроительство. Планировка и застройка городских и сельских поселений. Актуализированная редакция СНиП 2.07.01-89* (с поправкой);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C04DC6">
        <w:rPr>
          <w:sz w:val="28"/>
          <w:szCs w:val="28"/>
        </w:rPr>
        <w:t xml:space="preserve">СП </w:t>
      </w:r>
      <w:bookmarkStart w:id="27" w:name="OLE_LINK1"/>
      <w:r w:rsidRPr="00C04DC6">
        <w:rPr>
          <w:sz w:val="28"/>
          <w:szCs w:val="28"/>
        </w:rPr>
        <w:t>34.13330.2012</w:t>
      </w:r>
      <w:bookmarkEnd w:id="27"/>
      <w:r w:rsidRPr="00C04DC6">
        <w:rPr>
          <w:sz w:val="28"/>
          <w:szCs w:val="28"/>
        </w:rPr>
        <w:t>. «Свод правил. Автомобильные дороги. Актуализированная редакция СНиП 2.05.02-85*»;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C04DC6">
        <w:rPr>
          <w:sz w:val="28"/>
          <w:szCs w:val="28"/>
        </w:rPr>
        <w:t xml:space="preserve">СП </w:t>
      </w:r>
      <w:bookmarkStart w:id="28" w:name="OLE_LINK2"/>
      <w:r w:rsidRPr="00C04DC6">
        <w:rPr>
          <w:sz w:val="28"/>
          <w:szCs w:val="28"/>
        </w:rPr>
        <w:t>47.13330.2012</w:t>
      </w:r>
      <w:bookmarkEnd w:id="28"/>
      <w:r w:rsidRPr="00C04DC6">
        <w:rPr>
          <w:sz w:val="28"/>
          <w:szCs w:val="28"/>
        </w:rPr>
        <w:t xml:space="preserve"> «Инженерные изыскания для строительства. Основные положения»;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29" w:name="OLE_LINK3"/>
      <w:r w:rsidRPr="00C04DC6">
        <w:rPr>
          <w:sz w:val="28"/>
          <w:szCs w:val="28"/>
        </w:rPr>
        <w:t xml:space="preserve">СП 11-104-97 </w:t>
      </w:r>
      <w:bookmarkEnd w:id="29"/>
      <w:r w:rsidRPr="00C04DC6">
        <w:rPr>
          <w:sz w:val="28"/>
          <w:szCs w:val="28"/>
        </w:rPr>
        <w:t>«Инженерно-геодезические изыскания для строительства», приложение</w:t>
      </w:r>
      <w:proofErr w:type="gramStart"/>
      <w:r w:rsidRPr="00C04DC6">
        <w:rPr>
          <w:sz w:val="28"/>
          <w:szCs w:val="28"/>
        </w:rPr>
        <w:t xml:space="preserve"> Д</w:t>
      </w:r>
      <w:proofErr w:type="gramEnd"/>
      <w:r w:rsidRPr="00C04DC6">
        <w:rPr>
          <w:sz w:val="28"/>
          <w:szCs w:val="28"/>
        </w:rPr>
        <w:t xml:space="preserve"> (обязательное); 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C04DC6">
        <w:rPr>
          <w:sz w:val="28"/>
          <w:szCs w:val="28"/>
        </w:rPr>
        <w:t>ГКИНП-02-033-82 «Инструкция по топографической съемке в масштабах 1:5000, 1:2000, 1:1000 и 1:500»;</w:t>
      </w:r>
    </w:p>
    <w:p w:rsidR="00783B6F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C04DC6">
        <w:rPr>
          <w:sz w:val="28"/>
          <w:szCs w:val="28"/>
        </w:rPr>
        <w:t xml:space="preserve">ВСН 103-74 «Технические указания по проектированию пересечений и </w:t>
      </w:r>
      <w:proofErr w:type="gramStart"/>
      <w:r w:rsidRPr="00C04DC6">
        <w:rPr>
          <w:sz w:val="28"/>
          <w:szCs w:val="28"/>
        </w:rPr>
        <w:t>примыканий</w:t>
      </w:r>
      <w:proofErr w:type="gramEnd"/>
      <w:r w:rsidRPr="00C04DC6">
        <w:rPr>
          <w:sz w:val="28"/>
          <w:szCs w:val="28"/>
        </w:rPr>
        <w:t xml:space="preserve"> автомобильных дорог»;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C04DC6">
        <w:rPr>
          <w:sz w:val="28"/>
          <w:szCs w:val="28"/>
        </w:rPr>
        <w:t xml:space="preserve">ГОСТ </w:t>
      </w:r>
      <w:proofErr w:type="gramStart"/>
      <w:r w:rsidRPr="00C04DC6">
        <w:rPr>
          <w:sz w:val="28"/>
          <w:szCs w:val="28"/>
        </w:rPr>
        <w:t>Р</w:t>
      </w:r>
      <w:proofErr w:type="gramEnd"/>
      <w:r w:rsidRPr="00C04DC6">
        <w:rPr>
          <w:sz w:val="28"/>
          <w:szCs w:val="28"/>
        </w:rPr>
        <w:t xml:space="preserve"> 52398-2005 Классификация автомобильных дорог. Основные параметр</w:t>
      </w:r>
      <w:r>
        <w:rPr>
          <w:sz w:val="28"/>
          <w:szCs w:val="28"/>
        </w:rPr>
        <w:t>ы и требования.</w:t>
      </w:r>
    </w:p>
    <w:p w:rsidR="00783B6F" w:rsidRPr="00CC0560" w:rsidRDefault="00783B6F" w:rsidP="00783B6F">
      <w:pPr>
        <w:tabs>
          <w:tab w:val="right" w:leader="dot" w:pos="9639"/>
        </w:tabs>
        <w:spacing w:before="120" w:after="240"/>
        <w:jc w:val="both"/>
        <w:rPr>
          <w:b/>
          <w:spacing w:val="-11"/>
          <w:sz w:val="30"/>
          <w:shd w:val="clear" w:color="auto" w:fill="FFFFFF"/>
        </w:rPr>
      </w:pPr>
      <w:r>
        <w:rPr>
          <w:sz w:val="28"/>
          <w:szCs w:val="28"/>
        </w:rPr>
        <w:t>При подготовке проекта планировки были использованы:</w:t>
      </w:r>
    </w:p>
    <w:p w:rsidR="00783B6F" w:rsidRPr="00B42C1B" w:rsidRDefault="00783B6F" w:rsidP="00783B6F">
      <w:pPr>
        <w:numPr>
          <w:ilvl w:val="0"/>
          <w:numId w:val="25"/>
        </w:numPr>
        <w:spacing w:line="276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</w:t>
      </w:r>
      <w:r w:rsidRPr="009E316F">
        <w:rPr>
          <w:noProof/>
          <w:sz w:val="28"/>
          <w:szCs w:val="28"/>
        </w:rPr>
        <w:t>адастровы</w:t>
      </w:r>
      <w:r>
        <w:rPr>
          <w:noProof/>
          <w:sz w:val="28"/>
          <w:szCs w:val="28"/>
        </w:rPr>
        <w:t>е</w:t>
      </w:r>
      <w:r w:rsidRPr="009E316F">
        <w:rPr>
          <w:noProof/>
          <w:sz w:val="28"/>
          <w:szCs w:val="28"/>
        </w:rPr>
        <w:t xml:space="preserve"> план</w:t>
      </w:r>
      <w:r>
        <w:rPr>
          <w:noProof/>
          <w:sz w:val="28"/>
          <w:szCs w:val="28"/>
        </w:rPr>
        <w:t>ы</w:t>
      </w:r>
      <w:r w:rsidRPr="009E316F">
        <w:rPr>
          <w:noProof/>
          <w:sz w:val="28"/>
          <w:szCs w:val="28"/>
        </w:rPr>
        <w:t xml:space="preserve"> территории на кадастров</w:t>
      </w:r>
      <w:r>
        <w:rPr>
          <w:noProof/>
          <w:sz w:val="28"/>
          <w:szCs w:val="28"/>
        </w:rPr>
        <w:t>ые</w:t>
      </w:r>
      <w:r w:rsidRPr="009E316F">
        <w:rPr>
          <w:noProof/>
          <w:sz w:val="28"/>
          <w:szCs w:val="28"/>
        </w:rPr>
        <w:t xml:space="preserve"> квартал</w:t>
      </w:r>
      <w:r>
        <w:rPr>
          <w:noProof/>
          <w:sz w:val="28"/>
          <w:szCs w:val="28"/>
        </w:rPr>
        <w:t>ы: 59:32:0000000, 59:32:2210001, 59:32:3410001 от августа 2019 года</w:t>
      </w:r>
      <w:r w:rsidRPr="00B42C1B">
        <w:rPr>
          <w:noProof/>
          <w:sz w:val="28"/>
          <w:szCs w:val="28"/>
        </w:rPr>
        <w:t>;</w:t>
      </w:r>
    </w:p>
    <w:p w:rsidR="00783B6F" w:rsidRDefault="00783B6F" w:rsidP="00783B6F">
      <w:pPr>
        <w:numPr>
          <w:ilvl w:val="0"/>
          <w:numId w:val="25"/>
        </w:numPr>
        <w:suppressAutoHyphens/>
        <w:spacing w:line="276" w:lineRule="auto"/>
        <w:ind w:left="0"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Т</w:t>
      </w:r>
      <w:r w:rsidRPr="009E316F">
        <w:rPr>
          <w:sz w:val="28"/>
          <w:szCs w:val="28"/>
        </w:rPr>
        <w:t>опографическая съемка, масштаб 1:</w:t>
      </w:r>
      <w:r w:rsidRPr="0019253B">
        <w:rPr>
          <w:sz w:val="28"/>
          <w:szCs w:val="28"/>
        </w:rPr>
        <w:t>5</w:t>
      </w:r>
      <w:r w:rsidRPr="009E316F">
        <w:rPr>
          <w:sz w:val="28"/>
          <w:szCs w:val="28"/>
        </w:rPr>
        <w:t>00</w:t>
      </w:r>
      <w:r>
        <w:rPr>
          <w:noProof/>
          <w:sz w:val="28"/>
          <w:szCs w:val="28"/>
        </w:rPr>
        <w:t>;</w:t>
      </w:r>
    </w:p>
    <w:p w:rsidR="00783B6F" w:rsidRPr="0009697B" w:rsidRDefault="00783B6F" w:rsidP="00783B6F">
      <w:pPr>
        <w:widowControl w:val="0"/>
        <w:numPr>
          <w:ilvl w:val="0"/>
          <w:numId w:val="25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Схема территориального планирования Пермского муниципального района, утвержденная решением Земского Собрания Пермского муниципального района Пермского края от 17.12.2010 № 134</w:t>
      </w:r>
      <w:r>
        <w:rPr>
          <w:sz w:val="28"/>
          <w:szCs w:val="28"/>
        </w:rPr>
        <w:t xml:space="preserve"> (в ред. 28.09.2017 № 251)</w:t>
      </w:r>
      <w:r w:rsidRPr="0009697B">
        <w:rPr>
          <w:sz w:val="28"/>
          <w:szCs w:val="28"/>
        </w:rPr>
        <w:t>;</w:t>
      </w:r>
    </w:p>
    <w:p w:rsidR="00783B6F" w:rsidRPr="005B6FBC" w:rsidRDefault="00783B6F" w:rsidP="00783B6F">
      <w:pPr>
        <w:widowControl w:val="0"/>
        <w:numPr>
          <w:ilvl w:val="0"/>
          <w:numId w:val="25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5B6FBC">
        <w:rPr>
          <w:sz w:val="28"/>
          <w:szCs w:val="28"/>
        </w:rPr>
        <w:t xml:space="preserve">Генеральный план </w:t>
      </w:r>
      <w:r>
        <w:rPr>
          <w:sz w:val="28"/>
          <w:szCs w:val="28"/>
        </w:rPr>
        <w:t>Фроловского</w:t>
      </w:r>
      <w:r w:rsidRPr="005B6FBC">
        <w:rPr>
          <w:sz w:val="28"/>
          <w:szCs w:val="28"/>
        </w:rPr>
        <w:t xml:space="preserve"> сельского поселения, утвержденный решением Совета депутатов </w:t>
      </w:r>
      <w:r>
        <w:rPr>
          <w:sz w:val="28"/>
          <w:szCs w:val="28"/>
        </w:rPr>
        <w:t>Фроловского</w:t>
      </w:r>
      <w:r w:rsidRPr="005B6FBC">
        <w:rPr>
          <w:sz w:val="28"/>
          <w:szCs w:val="28"/>
        </w:rPr>
        <w:t xml:space="preserve"> сельского поселения от </w:t>
      </w:r>
      <w:r>
        <w:rPr>
          <w:sz w:val="28"/>
          <w:szCs w:val="28"/>
        </w:rPr>
        <w:t>30</w:t>
      </w:r>
      <w:r w:rsidRPr="005B6FBC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5B6FBC">
        <w:rPr>
          <w:sz w:val="28"/>
          <w:szCs w:val="28"/>
        </w:rPr>
        <w:t>.2013</w:t>
      </w:r>
      <w:r w:rsidRPr="005B6FBC">
        <w:rPr>
          <w:color w:val="FF0000"/>
          <w:sz w:val="28"/>
          <w:szCs w:val="28"/>
        </w:rPr>
        <w:t xml:space="preserve"> </w:t>
      </w:r>
      <w:r w:rsidRPr="005B6FBC">
        <w:rPr>
          <w:sz w:val="28"/>
          <w:szCs w:val="28"/>
        </w:rPr>
        <w:t xml:space="preserve">№ </w:t>
      </w:r>
      <w:r>
        <w:rPr>
          <w:sz w:val="28"/>
          <w:szCs w:val="28"/>
        </w:rPr>
        <w:t>296</w:t>
      </w:r>
      <w:r w:rsidRPr="005B6FBC">
        <w:rPr>
          <w:sz w:val="28"/>
          <w:szCs w:val="28"/>
        </w:rPr>
        <w:t xml:space="preserve"> (в ред. </w:t>
      </w:r>
      <w:r>
        <w:rPr>
          <w:sz w:val="28"/>
          <w:szCs w:val="28"/>
        </w:rPr>
        <w:t>от 29.03.2018 № 300);</w:t>
      </w:r>
    </w:p>
    <w:p w:rsidR="00783B6F" w:rsidRDefault="00783B6F" w:rsidP="00783B6F">
      <w:pPr>
        <w:numPr>
          <w:ilvl w:val="0"/>
          <w:numId w:val="25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5B6FBC">
        <w:rPr>
          <w:sz w:val="28"/>
          <w:szCs w:val="28"/>
        </w:rPr>
        <w:t xml:space="preserve">Правила землепользования и застройки </w:t>
      </w:r>
      <w:r>
        <w:rPr>
          <w:sz w:val="28"/>
          <w:szCs w:val="28"/>
        </w:rPr>
        <w:t>Фрол</w:t>
      </w:r>
      <w:r w:rsidRPr="005B6FBC">
        <w:rPr>
          <w:sz w:val="28"/>
          <w:szCs w:val="28"/>
        </w:rPr>
        <w:t xml:space="preserve">овского сельского поселения, утвержденные решением Земского Собрания Пермского муниципального района Пермского края от </w:t>
      </w:r>
      <w:r>
        <w:rPr>
          <w:sz w:val="28"/>
          <w:szCs w:val="28"/>
        </w:rPr>
        <w:t>30.05.2019 № 399;</w:t>
      </w:r>
    </w:p>
    <w:p w:rsidR="00783B6F" w:rsidRDefault="00783B6F" w:rsidP="00783B6F">
      <w:pPr>
        <w:numPr>
          <w:ilvl w:val="0"/>
          <w:numId w:val="25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221729">
        <w:rPr>
          <w:sz w:val="28"/>
          <w:szCs w:val="28"/>
        </w:rPr>
        <w:lastRenderedPageBreak/>
        <w:t>Распоряжение управления архитектуры и градостроительства администрации Пермского муниципального района от 27.03.2019 № 25 «О разработке проектов планировки и проектов межевания части территории  Пермского муниципального района Пермского</w:t>
      </w:r>
      <w:r w:rsidRPr="00C51CEE">
        <w:rPr>
          <w:sz w:val="28"/>
          <w:szCs w:val="28"/>
        </w:rPr>
        <w:t xml:space="preserve"> края</w:t>
      </w:r>
      <w:r>
        <w:rPr>
          <w:sz w:val="28"/>
          <w:szCs w:val="28"/>
        </w:rPr>
        <w:t>, предусматривающих размещение автомобильных дорог</w:t>
      </w:r>
      <w:r w:rsidRPr="00B978E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3B6F" w:rsidRDefault="00783B6F" w:rsidP="00783B6F">
      <w:pPr>
        <w:tabs>
          <w:tab w:val="right" w:leader="dot" w:pos="9639"/>
        </w:tabs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tabs>
          <w:tab w:val="right" w:leader="dot" w:pos="9639"/>
        </w:tabs>
        <w:ind w:firstLine="709"/>
        <w:jc w:val="right"/>
        <w:rPr>
          <w:spacing w:val="-11"/>
          <w:sz w:val="30"/>
          <w:shd w:val="clear" w:color="auto" w:fill="FFFFFF"/>
        </w:rPr>
      </w:pPr>
      <w:r w:rsidRPr="00CC0560">
        <w:rPr>
          <w:spacing w:val="-11"/>
          <w:sz w:val="30"/>
          <w:shd w:val="clear" w:color="auto" w:fill="FFFFFF"/>
        </w:rPr>
        <w:br w:type="page"/>
      </w:r>
      <w:r>
        <w:rPr>
          <w:spacing w:val="-11"/>
          <w:sz w:val="30"/>
          <w:shd w:val="clear" w:color="auto" w:fill="FFFFFF"/>
        </w:rPr>
        <w:lastRenderedPageBreak/>
        <w:t>Приложение 1</w:t>
      </w:r>
    </w:p>
    <w:p w:rsidR="00783B6F" w:rsidRDefault="00783B6F" w:rsidP="00783B6F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783B6F" w:rsidRDefault="00783B6F" w:rsidP="00783B6F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783B6F" w:rsidRDefault="00783B6F" w:rsidP="00783B6F">
      <w:pPr>
        <w:tabs>
          <w:tab w:val="right" w:leader="dot" w:pos="9639"/>
        </w:tabs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780405" cy="8295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tabs>
          <w:tab w:val="right" w:leader="dot" w:pos="9639"/>
        </w:tabs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052185" cy="7957185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tabs>
          <w:tab w:val="right" w:leader="dot" w:pos="9639"/>
        </w:tabs>
        <w:jc w:val="center"/>
        <w:rPr>
          <w:bCs/>
          <w:sz w:val="28"/>
          <w:szCs w:val="28"/>
        </w:rPr>
      </w:pPr>
    </w:p>
    <w:p w:rsidR="00783B6F" w:rsidRDefault="00783B6F" w:rsidP="00783B6F">
      <w:pPr>
        <w:tabs>
          <w:tab w:val="right" w:leader="dot" w:pos="9639"/>
        </w:tabs>
        <w:jc w:val="right"/>
        <w:rPr>
          <w:bCs/>
          <w:sz w:val="28"/>
          <w:szCs w:val="28"/>
        </w:rPr>
      </w:pPr>
    </w:p>
    <w:p w:rsidR="00783B6F" w:rsidRDefault="00783B6F" w:rsidP="00783B6F">
      <w:pPr>
        <w:tabs>
          <w:tab w:val="right" w:leader="dot" w:pos="9639"/>
        </w:tabs>
        <w:jc w:val="right"/>
        <w:rPr>
          <w:bCs/>
          <w:sz w:val="28"/>
          <w:szCs w:val="28"/>
        </w:rPr>
      </w:pPr>
    </w:p>
    <w:p w:rsidR="00783B6F" w:rsidRDefault="00783B6F" w:rsidP="00783B6F">
      <w:pPr>
        <w:tabs>
          <w:tab w:val="right" w:leader="dot" w:pos="9639"/>
        </w:tabs>
        <w:jc w:val="right"/>
        <w:rPr>
          <w:bCs/>
          <w:sz w:val="28"/>
          <w:szCs w:val="28"/>
        </w:rPr>
      </w:pPr>
    </w:p>
    <w:p w:rsidR="00783B6F" w:rsidRDefault="00783B6F" w:rsidP="0054172C">
      <w:pPr>
        <w:tabs>
          <w:tab w:val="left" w:pos="3720"/>
        </w:tabs>
        <w:rPr>
          <w:b/>
        </w:rPr>
      </w:pPr>
    </w:p>
    <w:p w:rsidR="00783B6F" w:rsidRDefault="00783B6F" w:rsidP="0054172C">
      <w:pPr>
        <w:tabs>
          <w:tab w:val="left" w:pos="3720"/>
        </w:tabs>
        <w:rPr>
          <w:b/>
        </w:rPr>
      </w:pPr>
    </w:p>
    <w:p w:rsidR="00783B6F" w:rsidRDefault="00783B6F" w:rsidP="0054172C">
      <w:pPr>
        <w:tabs>
          <w:tab w:val="left" w:pos="3720"/>
        </w:tabs>
        <w:rPr>
          <w:b/>
        </w:rPr>
        <w:sectPr w:rsidR="00783B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3B6F" w:rsidRDefault="00783B6F" w:rsidP="00783B6F">
      <w:pPr>
        <w:tabs>
          <w:tab w:val="left" w:pos="3720"/>
        </w:tabs>
        <w:rPr>
          <w:b/>
        </w:rPr>
        <w:sectPr w:rsidR="00783B6F" w:rsidSect="00783B6F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0EB8506" wp14:editId="4EBEDB9C">
            <wp:extent cx="9535886" cy="6754119"/>
            <wp:effectExtent l="0" t="0" r="825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50014" cy="67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B6F" w:rsidRDefault="00783B6F" w:rsidP="0054172C">
      <w:pPr>
        <w:tabs>
          <w:tab w:val="left" w:pos="3720"/>
        </w:tabs>
        <w:rPr>
          <w:b/>
        </w:rPr>
      </w:pPr>
      <w:r>
        <w:rPr>
          <w:noProof/>
        </w:rPr>
        <w:lastRenderedPageBreak/>
        <w:drawing>
          <wp:inline distT="0" distB="0" distL="0" distR="0" wp14:anchorId="1A455DC9" wp14:editId="473FFC9A">
            <wp:extent cx="5940425" cy="858583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B6F" w:rsidRDefault="00783B6F" w:rsidP="0054172C">
      <w:pPr>
        <w:tabs>
          <w:tab w:val="left" w:pos="3720"/>
        </w:tabs>
        <w:rPr>
          <w:b/>
        </w:rPr>
      </w:pPr>
    </w:p>
    <w:p w:rsidR="00783B6F" w:rsidRDefault="00783B6F" w:rsidP="0054172C">
      <w:pPr>
        <w:tabs>
          <w:tab w:val="left" w:pos="3720"/>
        </w:tabs>
        <w:rPr>
          <w:b/>
        </w:rPr>
      </w:pPr>
    </w:p>
    <w:p w:rsidR="00783B6F" w:rsidRDefault="00783B6F" w:rsidP="0054172C">
      <w:pPr>
        <w:tabs>
          <w:tab w:val="left" w:pos="3720"/>
        </w:tabs>
        <w:rPr>
          <w:b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5034" w:rsidRDefault="00085034" w:rsidP="00B5469D">
      <w:pPr>
        <w:autoSpaceDE w:val="0"/>
        <w:autoSpaceDN w:val="0"/>
        <w:adjustRightInd w:val="0"/>
        <w:spacing w:line="240" w:lineRule="exact"/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2</w:t>
      </w:r>
    </w:p>
    <w:p w:rsidR="00085034" w:rsidRPr="00EF0831" w:rsidRDefault="00085034" w:rsidP="00B5469D">
      <w:pPr>
        <w:autoSpaceDE w:val="0"/>
        <w:autoSpaceDN w:val="0"/>
        <w:adjustRightInd w:val="0"/>
        <w:spacing w:line="240" w:lineRule="exact"/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Pr="00EF083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постановлению</w:t>
      </w:r>
      <w:r w:rsidRPr="00EF0831">
        <w:rPr>
          <w:bCs/>
          <w:sz w:val="28"/>
          <w:szCs w:val="28"/>
        </w:rPr>
        <w:t xml:space="preserve"> администрации Пермского муниципального района</w:t>
      </w:r>
    </w:p>
    <w:p w:rsidR="00783B6F" w:rsidRDefault="00085034" w:rsidP="00B5469D">
      <w:pPr>
        <w:autoSpaceDE w:val="0"/>
        <w:autoSpaceDN w:val="0"/>
        <w:adjustRightInd w:val="0"/>
        <w:spacing w:line="240" w:lineRule="exact"/>
        <w:ind w:left="5670"/>
        <w:rPr>
          <w:b/>
          <w:bCs/>
          <w:sz w:val="28"/>
          <w:szCs w:val="28"/>
        </w:rPr>
      </w:pPr>
      <w:r w:rsidRPr="00EF0831">
        <w:rPr>
          <w:bCs/>
          <w:sz w:val="28"/>
          <w:szCs w:val="28"/>
        </w:rPr>
        <w:t>от______</w:t>
      </w:r>
      <w:r w:rsidR="00B5469D" w:rsidRPr="00EF0831">
        <w:rPr>
          <w:bCs/>
          <w:sz w:val="28"/>
          <w:szCs w:val="28"/>
        </w:rPr>
        <w:t>__</w:t>
      </w:r>
      <w:r w:rsidRPr="00EF0831">
        <w:rPr>
          <w:bCs/>
          <w:sz w:val="28"/>
          <w:szCs w:val="28"/>
        </w:rPr>
        <w:t>_ № _____</w:t>
      </w:r>
      <w:r w:rsidR="00B5469D">
        <w:rPr>
          <w:bCs/>
          <w:sz w:val="28"/>
          <w:szCs w:val="28"/>
        </w:rPr>
        <w:t>_</w:t>
      </w:r>
      <w:r>
        <w:rPr>
          <w:bCs/>
          <w:sz w:val="28"/>
          <w:szCs w:val="28"/>
        </w:rPr>
        <w:t>________</w:t>
      </w: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F0655E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783B6F" w:rsidRDefault="00783B6F" w:rsidP="00783B6F">
      <w:pPr>
        <w:autoSpaceDE w:val="0"/>
        <w:autoSpaceDN w:val="0"/>
        <w:adjustRightInd w:val="0"/>
        <w:spacing w:line="360" w:lineRule="exact"/>
        <w:jc w:val="center"/>
        <w:rPr>
          <w:b/>
          <w:bCs/>
          <w:iCs/>
          <w:sz w:val="28"/>
          <w:szCs w:val="28"/>
        </w:rPr>
      </w:pPr>
      <w:r w:rsidRPr="00EF0831">
        <w:rPr>
          <w:bCs/>
          <w:i/>
          <w:iCs/>
          <w:sz w:val="32"/>
          <w:szCs w:val="32"/>
        </w:rPr>
        <w:t>«</w:t>
      </w:r>
      <w:r w:rsidRPr="00CD3F47">
        <w:rPr>
          <w:b/>
          <w:bCs/>
          <w:i/>
          <w:iCs/>
          <w:sz w:val="28"/>
          <w:szCs w:val="28"/>
        </w:rPr>
        <w:t xml:space="preserve">Проект планировки </w:t>
      </w:r>
      <w:r>
        <w:rPr>
          <w:b/>
          <w:bCs/>
          <w:i/>
          <w:iCs/>
          <w:sz w:val="28"/>
          <w:szCs w:val="28"/>
        </w:rPr>
        <w:t xml:space="preserve">и проект межевания </w:t>
      </w:r>
      <w:r w:rsidRPr="00105AED">
        <w:rPr>
          <w:b/>
          <w:bCs/>
          <w:i/>
          <w:iCs/>
          <w:sz w:val="28"/>
          <w:szCs w:val="28"/>
        </w:rPr>
        <w:t xml:space="preserve">части территории </w:t>
      </w:r>
      <w:r>
        <w:rPr>
          <w:b/>
          <w:bCs/>
          <w:i/>
          <w:iCs/>
          <w:sz w:val="28"/>
          <w:szCs w:val="28"/>
        </w:rPr>
        <w:t>Фроло</w:t>
      </w:r>
      <w:r w:rsidRPr="00363710">
        <w:rPr>
          <w:b/>
          <w:bCs/>
          <w:i/>
          <w:iCs/>
          <w:sz w:val="28"/>
          <w:szCs w:val="28"/>
        </w:rPr>
        <w:t>вского сельского поселения Пермского муниципального района Пермского края</w:t>
      </w:r>
      <w:r>
        <w:rPr>
          <w:b/>
          <w:bCs/>
          <w:i/>
          <w:iCs/>
          <w:sz w:val="28"/>
          <w:szCs w:val="28"/>
        </w:rPr>
        <w:t xml:space="preserve">, с целью размещения линейного объекта – автомобильная дорога «Восточный обход г. Перми» – </w:t>
      </w:r>
      <w:proofErr w:type="spellStart"/>
      <w:r>
        <w:rPr>
          <w:b/>
          <w:bCs/>
          <w:i/>
          <w:iCs/>
          <w:sz w:val="28"/>
          <w:szCs w:val="28"/>
        </w:rPr>
        <w:t>Паздерино</w:t>
      </w:r>
      <w:proofErr w:type="spellEnd"/>
      <w:r>
        <w:rPr>
          <w:b/>
          <w:bCs/>
          <w:i/>
          <w:iCs/>
          <w:sz w:val="28"/>
          <w:szCs w:val="28"/>
        </w:rPr>
        <w:t>»</w:t>
      </w:r>
    </w:p>
    <w:p w:rsidR="00783B6F" w:rsidRDefault="00783B6F" w:rsidP="00783B6F">
      <w:pPr>
        <w:autoSpaceDE w:val="0"/>
        <w:autoSpaceDN w:val="0"/>
        <w:adjustRightInd w:val="0"/>
        <w:spacing w:after="120" w:line="360" w:lineRule="exact"/>
        <w:jc w:val="center"/>
        <w:rPr>
          <w:b/>
          <w:bCs/>
          <w:i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spacing w:after="120" w:line="360" w:lineRule="exact"/>
        <w:jc w:val="center"/>
        <w:rPr>
          <w:b/>
          <w:bCs/>
          <w:iCs/>
          <w:sz w:val="28"/>
          <w:szCs w:val="28"/>
        </w:rPr>
      </w:pPr>
    </w:p>
    <w:p w:rsidR="00783B6F" w:rsidRPr="001F2236" w:rsidRDefault="00783B6F" w:rsidP="00783B6F">
      <w:pPr>
        <w:autoSpaceDE w:val="0"/>
        <w:autoSpaceDN w:val="0"/>
        <w:adjustRightInd w:val="0"/>
        <w:spacing w:after="120" w:line="360" w:lineRule="exact"/>
        <w:jc w:val="center"/>
        <w:rPr>
          <w:b/>
          <w:bCs/>
          <w:i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Проект межевания</w:t>
      </w:r>
    </w:p>
    <w:p w:rsidR="00783B6F" w:rsidRPr="001F2236" w:rsidRDefault="00783B6F" w:rsidP="00783B6F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05-2019</w:t>
      </w:r>
    </w:p>
    <w:p w:rsidR="00783B6F" w:rsidRPr="001F2236" w:rsidRDefault="00783B6F" w:rsidP="00783B6F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783B6F" w:rsidRPr="001F2236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Pr="001F2236" w:rsidRDefault="00783B6F" w:rsidP="00783B6F">
      <w:pPr>
        <w:autoSpaceDE w:val="0"/>
        <w:autoSpaceDN w:val="0"/>
        <w:adjustRightInd w:val="0"/>
        <w:rPr>
          <w:b/>
          <w:bCs/>
        </w:rPr>
      </w:pPr>
      <w:r w:rsidRPr="001F2236">
        <w:rPr>
          <w:b/>
          <w:bCs/>
        </w:rPr>
        <w:t>Разработан</w:t>
      </w:r>
      <w:r w:rsidRPr="00014630">
        <w:rPr>
          <w:b/>
          <w:bCs/>
        </w:rPr>
        <w:t>а:</w:t>
      </w:r>
      <w:r w:rsidRPr="001F2236">
        <w:rPr>
          <w:b/>
          <w:bCs/>
        </w:rPr>
        <w:t xml:space="preserve">                                                                                    </w:t>
      </w:r>
      <w:r>
        <w:rPr>
          <w:b/>
          <w:bCs/>
        </w:rPr>
        <w:t xml:space="preserve">              </w:t>
      </w:r>
      <w:r w:rsidRPr="001F2236">
        <w:rPr>
          <w:b/>
          <w:bCs/>
        </w:rPr>
        <w:t xml:space="preserve">ИП </w:t>
      </w:r>
      <w:r>
        <w:rPr>
          <w:b/>
          <w:bCs/>
        </w:rPr>
        <w:t>В.В. Горина</w:t>
      </w:r>
    </w:p>
    <w:p w:rsidR="00783B6F" w:rsidRPr="001F2236" w:rsidRDefault="00783B6F" w:rsidP="00783B6F">
      <w:pPr>
        <w:autoSpaceDE w:val="0"/>
        <w:autoSpaceDN w:val="0"/>
        <w:adjustRightInd w:val="0"/>
        <w:jc w:val="center"/>
        <w:rPr>
          <w:b/>
          <w:bCs/>
        </w:rPr>
      </w:pPr>
    </w:p>
    <w:p w:rsidR="00783B6F" w:rsidRPr="001F2236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Pr="001F2236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Pr="001F2236" w:rsidRDefault="00783B6F" w:rsidP="00783B6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83B6F" w:rsidRDefault="00783B6F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1F2236">
        <w:rPr>
          <w:b/>
          <w:bCs/>
          <w:sz w:val="28"/>
          <w:szCs w:val="28"/>
        </w:rPr>
        <w:t xml:space="preserve">                                  </w:t>
      </w:r>
      <w:r w:rsidR="00F0655E">
        <w:rPr>
          <w:b/>
          <w:bCs/>
          <w:sz w:val="28"/>
          <w:szCs w:val="28"/>
        </w:rPr>
        <w:t xml:space="preserve">                             </w:t>
      </w:r>
    </w:p>
    <w:p w:rsidR="00F0655E" w:rsidRDefault="00F0655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331E" w:rsidRDefault="001E331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331E" w:rsidRDefault="001E331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331E" w:rsidRDefault="001E331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331E" w:rsidRDefault="001E331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331E" w:rsidRDefault="001E331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331E" w:rsidRDefault="001E331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331E" w:rsidRDefault="001E331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E331E" w:rsidRDefault="001E331E" w:rsidP="00783B6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83B6F" w:rsidRDefault="00783B6F" w:rsidP="00783B6F">
      <w:pPr>
        <w:jc w:val="center"/>
        <w:rPr>
          <w:b/>
          <w:sz w:val="28"/>
          <w:szCs w:val="28"/>
        </w:rPr>
      </w:pPr>
      <w:r w:rsidRPr="00AA0C30">
        <w:rPr>
          <w:b/>
          <w:sz w:val="28"/>
          <w:szCs w:val="28"/>
        </w:rPr>
        <w:lastRenderedPageBreak/>
        <w:t>СОДЕРЖАНИЕ</w:t>
      </w:r>
    </w:p>
    <w:p w:rsidR="00783B6F" w:rsidRPr="00AA0C30" w:rsidRDefault="00783B6F" w:rsidP="00783B6F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4"/>
        <w:gridCol w:w="1476"/>
      </w:tblGrid>
      <w:tr w:rsidR="00783B6F" w:rsidRPr="008015A5" w:rsidTr="00350707">
        <w:tc>
          <w:tcPr>
            <w:tcW w:w="8094" w:type="dxa"/>
          </w:tcPr>
          <w:p w:rsidR="00783B6F" w:rsidRPr="008015A5" w:rsidRDefault="00783B6F" w:rsidP="00350707">
            <w:pPr>
              <w:tabs>
                <w:tab w:val="right" w:leader="dot" w:pos="9639"/>
              </w:tabs>
              <w:jc w:val="center"/>
              <w:rPr>
                <w:b/>
                <w:sz w:val="28"/>
                <w:szCs w:val="28"/>
              </w:rPr>
            </w:pPr>
            <w:r w:rsidRPr="008015A5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76" w:type="dxa"/>
          </w:tcPr>
          <w:p w:rsidR="00783B6F" w:rsidRPr="008015A5" w:rsidRDefault="00783B6F" w:rsidP="00350707">
            <w:pPr>
              <w:tabs>
                <w:tab w:val="right" w:leader="dot" w:pos="9639"/>
              </w:tabs>
              <w:jc w:val="center"/>
              <w:rPr>
                <w:b/>
                <w:sz w:val="28"/>
                <w:szCs w:val="28"/>
              </w:rPr>
            </w:pPr>
            <w:r w:rsidRPr="008015A5">
              <w:rPr>
                <w:b/>
                <w:sz w:val="28"/>
                <w:szCs w:val="28"/>
              </w:rPr>
              <w:t>Страница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Pr="00ED145E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межевания территории. Основная часть.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Pr="00ED145E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 w:rsidRPr="00ED145E">
              <w:rPr>
                <w:sz w:val="28"/>
                <w:szCs w:val="28"/>
              </w:rPr>
              <w:t>1. Общая часть</w:t>
            </w:r>
          </w:p>
        </w:tc>
        <w:tc>
          <w:tcPr>
            <w:tcW w:w="1476" w:type="dxa"/>
          </w:tcPr>
          <w:p w:rsidR="00783B6F" w:rsidRPr="005A3D31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Pr="00ED145E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 w:rsidRPr="00ED145E">
              <w:rPr>
                <w:sz w:val="28"/>
                <w:szCs w:val="28"/>
              </w:rPr>
              <w:t>2. Цель разработки проекта</w:t>
            </w:r>
          </w:p>
        </w:tc>
        <w:tc>
          <w:tcPr>
            <w:tcW w:w="1476" w:type="dxa"/>
          </w:tcPr>
          <w:p w:rsidR="00783B6F" w:rsidRPr="00EB7F5C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Pr="00ED145E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 w:rsidRPr="00ED145E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Характеристика проектируемого объекта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Pr="00ED145E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 w:rsidRPr="00ED145E">
              <w:rPr>
                <w:sz w:val="28"/>
                <w:szCs w:val="28"/>
              </w:rPr>
              <w:t xml:space="preserve">4. </w:t>
            </w:r>
            <w:r>
              <w:rPr>
                <w:noProof/>
                <w:sz w:val="28"/>
                <w:szCs w:val="28"/>
              </w:rPr>
              <w:t>Проектные решения</w:t>
            </w:r>
          </w:p>
        </w:tc>
        <w:tc>
          <w:tcPr>
            <w:tcW w:w="1476" w:type="dxa"/>
          </w:tcPr>
          <w:p w:rsidR="00783B6F" w:rsidRPr="00671E07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Pr="00ED145E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proofErr w:type="spellStart"/>
            <w:proofErr w:type="gramStart"/>
            <w:r>
              <w:rPr>
                <w:sz w:val="28"/>
                <w:szCs w:val="28"/>
              </w:rPr>
              <w:t>Технико</w:t>
            </w:r>
            <w:proofErr w:type="spellEnd"/>
            <w:r>
              <w:rPr>
                <w:sz w:val="28"/>
                <w:szCs w:val="28"/>
              </w:rPr>
              <w:t xml:space="preserve"> – экономические</w:t>
            </w:r>
            <w:proofErr w:type="gramEnd"/>
            <w:r>
              <w:rPr>
                <w:sz w:val="28"/>
                <w:szCs w:val="28"/>
              </w:rPr>
              <w:t xml:space="preserve"> показатели проекта межевания</w:t>
            </w:r>
          </w:p>
        </w:tc>
        <w:tc>
          <w:tcPr>
            <w:tcW w:w="1476" w:type="dxa"/>
          </w:tcPr>
          <w:p w:rsidR="00783B6F" w:rsidRPr="0051535D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межевания территории. Материалы по обоснованию.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Используемые исходные материалы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Опорно</w:t>
            </w:r>
            <w:proofErr w:type="spellEnd"/>
            <w:r>
              <w:rPr>
                <w:sz w:val="28"/>
                <w:szCs w:val="28"/>
              </w:rPr>
              <w:t xml:space="preserve"> – межевая сеть на территории проектирования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Рекомендации по порядку установления границ на местности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Установление публичных сервитутов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Правовой статус объекта межевания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Default="00783B6F" w:rsidP="00350707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Вывод</w:t>
            </w:r>
          </w:p>
        </w:tc>
        <w:tc>
          <w:tcPr>
            <w:tcW w:w="1476" w:type="dxa"/>
          </w:tcPr>
          <w:p w:rsidR="00783B6F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83B6F" w:rsidRPr="008015A5" w:rsidTr="00350707">
        <w:tc>
          <w:tcPr>
            <w:tcW w:w="8094" w:type="dxa"/>
          </w:tcPr>
          <w:p w:rsidR="00783B6F" w:rsidRPr="008015A5" w:rsidRDefault="00783B6F" w:rsidP="00350707">
            <w:pPr>
              <w:tabs>
                <w:tab w:val="right" w:leader="dot" w:pos="9639"/>
              </w:tabs>
              <w:rPr>
                <w:b/>
                <w:sz w:val="28"/>
                <w:szCs w:val="28"/>
              </w:rPr>
            </w:pPr>
            <w:r w:rsidRPr="008015A5">
              <w:rPr>
                <w:b/>
                <w:sz w:val="28"/>
                <w:szCs w:val="28"/>
              </w:rPr>
              <w:t>Графические приложения</w:t>
            </w:r>
          </w:p>
        </w:tc>
        <w:tc>
          <w:tcPr>
            <w:tcW w:w="1476" w:type="dxa"/>
          </w:tcPr>
          <w:p w:rsidR="00783B6F" w:rsidRPr="00962B54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</w:p>
        </w:tc>
      </w:tr>
      <w:tr w:rsidR="00783B6F" w:rsidRPr="008015A5" w:rsidTr="00350707">
        <w:tc>
          <w:tcPr>
            <w:tcW w:w="8094" w:type="dxa"/>
          </w:tcPr>
          <w:p w:rsidR="00783B6F" w:rsidRPr="008015A5" w:rsidRDefault="00783B6F" w:rsidP="00783B6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contextualSpacing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Чертеж </w:t>
            </w:r>
            <w:r w:rsidRPr="008015A5">
              <w:rPr>
                <w:sz w:val="28"/>
                <w:szCs w:val="28"/>
              </w:rPr>
              <w:t xml:space="preserve">межевания </w:t>
            </w:r>
            <w:r>
              <w:rPr>
                <w:sz w:val="28"/>
                <w:szCs w:val="28"/>
              </w:rPr>
              <w:t xml:space="preserve">территории </w:t>
            </w:r>
            <w:r w:rsidRPr="008015A5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20</w:t>
            </w:r>
            <w:r w:rsidRPr="008015A5">
              <w:rPr>
                <w:sz w:val="28"/>
                <w:szCs w:val="28"/>
              </w:rPr>
              <w:t>00</w:t>
            </w:r>
          </w:p>
        </w:tc>
        <w:tc>
          <w:tcPr>
            <w:tcW w:w="1476" w:type="dxa"/>
          </w:tcPr>
          <w:p w:rsidR="00783B6F" w:rsidRPr="00962B54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</w:p>
        </w:tc>
      </w:tr>
      <w:tr w:rsidR="00783B6F" w:rsidRPr="008015A5" w:rsidTr="00350707">
        <w:tc>
          <w:tcPr>
            <w:tcW w:w="8094" w:type="dxa"/>
          </w:tcPr>
          <w:p w:rsidR="00783B6F" w:rsidRDefault="00783B6F" w:rsidP="00783B6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Чертеж </w:t>
            </w:r>
            <w:r w:rsidRPr="008015A5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10</w:t>
            </w:r>
            <w:r w:rsidRPr="008015A5">
              <w:rPr>
                <w:sz w:val="28"/>
                <w:szCs w:val="28"/>
              </w:rPr>
              <w:t>00</w:t>
            </w:r>
          </w:p>
        </w:tc>
        <w:tc>
          <w:tcPr>
            <w:tcW w:w="1476" w:type="dxa"/>
          </w:tcPr>
          <w:p w:rsidR="00783B6F" w:rsidRPr="00962B54" w:rsidRDefault="00783B6F" w:rsidP="00350707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783B6F" w:rsidRPr="00AA0C30" w:rsidRDefault="00783B6F" w:rsidP="00783B6F">
      <w:pPr>
        <w:tabs>
          <w:tab w:val="right" w:leader="dot" w:pos="9639"/>
        </w:tabs>
        <w:ind w:hanging="1429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AA0C30">
        <w:rPr>
          <w:sz w:val="28"/>
          <w:szCs w:val="28"/>
        </w:rPr>
        <w:tab/>
      </w:r>
    </w:p>
    <w:p w:rsidR="00783B6F" w:rsidRDefault="00783B6F" w:rsidP="00783B6F">
      <w:pPr>
        <w:tabs>
          <w:tab w:val="right" w:leader="dot" w:pos="9639"/>
        </w:tabs>
        <w:ind w:hanging="1429"/>
        <w:rPr>
          <w:b/>
          <w:sz w:val="28"/>
          <w:szCs w:val="28"/>
        </w:rPr>
      </w:pPr>
    </w:p>
    <w:p w:rsidR="00783B6F" w:rsidRDefault="00783B6F" w:rsidP="00783B6F">
      <w:pPr>
        <w:tabs>
          <w:tab w:val="right" w:leader="dot" w:pos="9639"/>
        </w:tabs>
        <w:ind w:left="-180" w:hanging="1249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783B6F" w:rsidRPr="00CF73CB" w:rsidRDefault="00783B6F" w:rsidP="00783B6F">
      <w:pPr>
        <w:tabs>
          <w:tab w:val="right" w:leader="dot" w:pos="9639"/>
        </w:tabs>
        <w:ind w:left="-180" w:firstLine="38"/>
        <w:rPr>
          <w:sz w:val="28"/>
          <w:szCs w:val="28"/>
        </w:rPr>
      </w:pPr>
    </w:p>
    <w:p w:rsidR="00783B6F" w:rsidRDefault="00783B6F" w:rsidP="00783B6F">
      <w:pPr>
        <w:pStyle w:val="11"/>
        <w:tabs>
          <w:tab w:val="right" w:leader="dot" w:pos="9639"/>
        </w:tabs>
        <w:ind w:left="360" w:firstLine="0"/>
        <w:rPr>
          <w:rFonts w:ascii="Times New Roman" w:hAnsi="Times New Roman"/>
          <w:sz w:val="28"/>
          <w:szCs w:val="28"/>
        </w:rPr>
      </w:pPr>
    </w:p>
    <w:p w:rsidR="00783B6F" w:rsidRPr="00CF73CB" w:rsidRDefault="00783B6F" w:rsidP="00783B6F">
      <w:pPr>
        <w:pStyle w:val="a8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Pr="00CF73CB" w:rsidRDefault="00783B6F" w:rsidP="00783B6F">
      <w:pPr>
        <w:pStyle w:val="a8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Default="00783B6F" w:rsidP="00783B6F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783B6F" w:rsidRPr="00D06B96" w:rsidRDefault="00783B6F" w:rsidP="00783B6F">
      <w:pPr>
        <w:pStyle w:val="1"/>
        <w:spacing w:before="0" w:after="240"/>
        <w:rPr>
          <w:rFonts w:ascii="Times New Roman" w:hAnsi="Times New Roman" w:cs="Times New Roman"/>
          <w:sz w:val="28"/>
          <w:szCs w:val="28"/>
        </w:rPr>
      </w:pPr>
      <w:r w:rsidRPr="00D06B96">
        <w:rPr>
          <w:rFonts w:ascii="Times New Roman" w:hAnsi="Times New Roman"/>
          <w:sz w:val="28"/>
          <w:szCs w:val="28"/>
        </w:rPr>
        <w:lastRenderedPageBreak/>
        <w:t xml:space="preserve">Проект межевания территории. </w:t>
      </w:r>
      <w:r>
        <w:rPr>
          <w:rFonts w:ascii="Times New Roman" w:hAnsi="Times New Roman"/>
          <w:sz w:val="28"/>
          <w:szCs w:val="28"/>
        </w:rPr>
        <w:t>Основная часть.</w:t>
      </w:r>
    </w:p>
    <w:p w:rsidR="00783B6F" w:rsidRDefault="00783B6F" w:rsidP="00783B6F">
      <w:pPr>
        <w:pStyle w:val="1"/>
        <w:numPr>
          <w:ilvl w:val="0"/>
          <w:numId w:val="14"/>
        </w:numPr>
        <w:spacing w:before="0"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часть.</w:t>
      </w:r>
    </w:p>
    <w:p w:rsidR="00783B6F" w:rsidRDefault="00783B6F" w:rsidP="00783B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B66B3">
        <w:rPr>
          <w:bCs/>
          <w:iCs/>
          <w:sz w:val="28"/>
          <w:szCs w:val="28"/>
        </w:rPr>
        <w:t xml:space="preserve">Проект </w:t>
      </w:r>
      <w:r>
        <w:rPr>
          <w:bCs/>
          <w:iCs/>
          <w:sz w:val="28"/>
          <w:szCs w:val="28"/>
        </w:rPr>
        <w:t>межевания</w:t>
      </w:r>
      <w:r w:rsidRPr="005B66B3">
        <w:rPr>
          <w:bCs/>
          <w:iCs/>
          <w:sz w:val="28"/>
          <w:szCs w:val="28"/>
        </w:rPr>
        <w:t xml:space="preserve"> </w:t>
      </w:r>
      <w:r w:rsidRPr="00D05E6B">
        <w:rPr>
          <w:bCs/>
          <w:iCs/>
          <w:sz w:val="28"/>
          <w:szCs w:val="28"/>
        </w:rPr>
        <w:t>части территории Фроловского сельского поселения Пермского муниципального района Пермского края, с целью размещения линейного объекта – автомобильная дорога 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>,</w:t>
      </w:r>
      <w:r w:rsidRPr="00B978E4">
        <w:rPr>
          <w:sz w:val="28"/>
          <w:szCs w:val="28"/>
        </w:rPr>
        <w:t xml:space="preserve"> разработан на основании </w:t>
      </w:r>
      <w:r>
        <w:rPr>
          <w:sz w:val="28"/>
          <w:szCs w:val="28"/>
        </w:rPr>
        <w:t>р</w:t>
      </w:r>
      <w:r w:rsidRPr="00B978E4">
        <w:rPr>
          <w:sz w:val="28"/>
          <w:szCs w:val="28"/>
        </w:rPr>
        <w:t>аспоряжени</w:t>
      </w:r>
      <w:r>
        <w:rPr>
          <w:sz w:val="28"/>
          <w:szCs w:val="28"/>
        </w:rPr>
        <w:t>я</w:t>
      </w:r>
      <w:r w:rsidRPr="00B978E4">
        <w:rPr>
          <w:sz w:val="28"/>
          <w:szCs w:val="28"/>
        </w:rPr>
        <w:t xml:space="preserve"> управления архитектуры и градостроительства администрации Пермского муниципального района от </w:t>
      </w:r>
      <w:r w:rsidRPr="00221729">
        <w:rPr>
          <w:sz w:val="28"/>
          <w:szCs w:val="28"/>
        </w:rPr>
        <w:t xml:space="preserve">27.03.2019 № 25 </w:t>
      </w:r>
      <w:r w:rsidRPr="00B978E4">
        <w:rPr>
          <w:sz w:val="28"/>
          <w:szCs w:val="28"/>
        </w:rPr>
        <w:t>«О разработке проект</w:t>
      </w:r>
      <w:r>
        <w:rPr>
          <w:sz w:val="28"/>
          <w:szCs w:val="28"/>
        </w:rPr>
        <w:t xml:space="preserve">ов планировки и проектов межевания части территории  </w:t>
      </w:r>
      <w:r w:rsidRPr="00C51CEE">
        <w:rPr>
          <w:sz w:val="28"/>
          <w:szCs w:val="28"/>
        </w:rPr>
        <w:t>Пермского муниципального района Пермского края</w:t>
      </w:r>
      <w:r>
        <w:rPr>
          <w:sz w:val="28"/>
          <w:szCs w:val="28"/>
        </w:rPr>
        <w:t xml:space="preserve">, предусматривающих размещение автомобильных дорог». </w:t>
      </w:r>
      <w:proofErr w:type="gramEnd"/>
    </w:p>
    <w:p w:rsidR="00783B6F" w:rsidRDefault="00783B6F" w:rsidP="00783B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Документация по планировке территории разработана в целях выделения территории для размещения линейного объекта – 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и установления параметров планируемого развития территории.</w:t>
      </w:r>
    </w:p>
    <w:p w:rsidR="00783B6F" w:rsidRPr="00E919A8" w:rsidRDefault="00783B6F" w:rsidP="00783B6F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19A8">
        <w:rPr>
          <w:bCs/>
          <w:sz w:val="28"/>
          <w:szCs w:val="28"/>
        </w:rPr>
        <w:t xml:space="preserve">Проект </w:t>
      </w:r>
      <w:r>
        <w:rPr>
          <w:bCs/>
          <w:sz w:val="28"/>
          <w:szCs w:val="28"/>
        </w:rPr>
        <w:t>межевания</w:t>
      </w:r>
      <w:r w:rsidRPr="00E919A8">
        <w:rPr>
          <w:bCs/>
          <w:sz w:val="28"/>
          <w:szCs w:val="28"/>
        </w:rPr>
        <w:t xml:space="preserve"> территории разработан в соответствии со следующими документами: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Градостроительный кодекс Российской Федерации;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Земельный кодекс Российской Федерации;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Федеральный закон от 18.06.2</w:t>
      </w:r>
      <w:r>
        <w:rPr>
          <w:sz w:val="28"/>
          <w:szCs w:val="28"/>
        </w:rPr>
        <w:t>001 № 78-ФЗ «О землеустройстве»</w:t>
      </w:r>
      <w:r w:rsidRPr="0009697B">
        <w:rPr>
          <w:sz w:val="28"/>
          <w:szCs w:val="28"/>
        </w:rPr>
        <w:t>;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Федеральный закон от 24.07.2007 № 221-ФЗ «О кадастровой деятельности»;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Федеральный закон от 13.07.2015 № 218-ФЗ «О государственной регистрации недвижимости»;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Постановление Правительства РФ от 20.08.2009 № 688 «Об утверждении Правил установления на местности границ объектов землеустройства»;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Постановление Правительства Российской Федерации от 24.0</w:t>
      </w:r>
      <w:r>
        <w:rPr>
          <w:sz w:val="28"/>
          <w:szCs w:val="28"/>
        </w:rPr>
        <w:t>2</w:t>
      </w:r>
      <w:r w:rsidRPr="0009697B">
        <w:rPr>
          <w:sz w:val="28"/>
          <w:szCs w:val="28"/>
        </w:rPr>
        <w:t>.2009 № 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зон»;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Постановление Правительства Российской Федерации от 20.11.2000 № 878 «Об утверждении Правил охраны газораспределительных сетей»;</w:t>
      </w:r>
    </w:p>
    <w:p w:rsidR="00783B6F" w:rsidRPr="0009697B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9697B">
        <w:rPr>
          <w:sz w:val="28"/>
          <w:szCs w:val="28"/>
        </w:rPr>
        <w:t>Схема территориального планирования Пермского муниципального района, утвержденная решением Земского Собрания Пермского муниципального района Пермского края от 17.12.2010 № 134</w:t>
      </w:r>
      <w:r>
        <w:rPr>
          <w:sz w:val="28"/>
          <w:szCs w:val="28"/>
        </w:rPr>
        <w:t xml:space="preserve"> (в ред. 28.09.2017 № 251)</w:t>
      </w:r>
      <w:r w:rsidRPr="0009697B">
        <w:rPr>
          <w:sz w:val="28"/>
          <w:szCs w:val="28"/>
        </w:rPr>
        <w:t>;</w:t>
      </w:r>
    </w:p>
    <w:p w:rsidR="00783B6F" w:rsidRPr="005B6FBC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5B6FBC">
        <w:rPr>
          <w:sz w:val="28"/>
          <w:szCs w:val="28"/>
        </w:rPr>
        <w:t xml:space="preserve">Генеральный план </w:t>
      </w:r>
      <w:r>
        <w:rPr>
          <w:sz w:val="28"/>
          <w:szCs w:val="28"/>
        </w:rPr>
        <w:t>Фроловского</w:t>
      </w:r>
      <w:r w:rsidRPr="005B6FBC">
        <w:rPr>
          <w:sz w:val="28"/>
          <w:szCs w:val="28"/>
        </w:rPr>
        <w:t xml:space="preserve"> сельского поселения, утвержденный решением Совета депутатов </w:t>
      </w:r>
      <w:r>
        <w:rPr>
          <w:sz w:val="28"/>
          <w:szCs w:val="28"/>
        </w:rPr>
        <w:t>Фроловского</w:t>
      </w:r>
      <w:r w:rsidRPr="005B6FBC">
        <w:rPr>
          <w:sz w:val="28"/>
          <w:szCs w:val="28"/>
        </w:rPr>
        <w:t xml:space="preserve"> сельского поселения от </w:t>
      </w:r>
      <w:r>
        <w:rPr>
          <w:sz w:val="28"/>
          <w:szCs w:val="28"/>
        </w:rPr>
        <w:t>30</w:t>
      </w:r>
      <w:r w:rsidRPr="005B6FBC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5B6FBC">
        <w:rPr>
          <w:sz w:val="28"/>
          <w:szCs w:val="28"/>
        </w:rPr>
        <w:t>.2013</w:t>
      </w:r>
      <w:r w:rsidRPr="005B6FBC">
        <w:rPr>
          <w:color w:val="FF0000"/>
          <w:sz w:val="28"/>
          <w:szCs w:val="28"/>
        </w:rPr>
        <w:t xml:space="preserve"> </w:t>
      </w:r>
      <w:r w:rsidRPr="005B6FBC">
        <w:rPr>
          <w:sz w:val="28"/>
          <w:szCs w:val="28"/>
        </w:rPr>
        <w:t xml:space="preserve">№ </w:t>
      </w:r>
      <w:r>
        <w:rPr>
          <w:sz w:val="28"/>
          <w:szCs w:val="28"/>
        </w:rPr>
        <w:t>296</w:t>
      </w:r>
      <w:r w:rsidRPr="005B6FBC">
        <w:rPr>
          <w:sz w:val="28"/>
          <w:szCs w:val="28"/>
        </w:rPr>
        <w:t xml:space="preserve"> (в ред. </w:t>
      </w:r>
      <w:r>
        <w:rPr>
          <w:sz w:val="28"/>
          <w:szCs w:val="28"/>
        </w:rPr>
        <w:t>от 29.03.2018 № 300);</w:t>
      </w:r>
    </w:p>
    <w:p w:rsidR="00783B6F" w:rsidRPr="005B6FBC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5B6FBC">
        <w:rPr>
          <w:sz w:val="28"/>
          <w:szCs w:val="28"/>
        </w:rPr>
        <w:lastRenderedPageBreak/>
        <w:t xml:space="preserve">Правила землепользования и застройки </w:t>
      </w:r>
      <w:r>
        <w:rPr>
          <w:sz w:val="28"/>
          <w:szCs w:val="28"/>
        </w:rPr>
        <w:t>Фрол</w:t>
      </w:r>
      <w:r w:rsidRPr="005B6FBC">
        <w:rPr>
          <w:sz w:val="28"/>
          <w:szCs w:val="28"/>
        </w:rPr>
        <w:t xml:space="preserve">овского сельского поселения, утвержденные решением Земского Собрания Пермского муниципального района Пермского края от </w:t>
      </w:r>
      <w:r>
        <w:rPr>
          <w:sz w:val="28"/>
          <w:szCs w:val="28"/>
        </w:rPr>
        <w:t>30.05.2019 № 399;</w:t>
      </w:r>
    </w:p>
    <w:p w:rsidR="00783B6F" w:rsidRPr="00BB7514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BB7514">
        <w:rPr>
          <w:sz w:val="28"/>
          <w:szCs w:val="28"/>
        </w:rPr>
        <w:t>СП 42.13330. «Свод правил. Градостроительство. Планировка и застройка городских и сельских поселений. Актуализированная редакция СНиП 2.07.01-89* (с поправкой);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C04DC6">
        <w:rPr>
          <w:sz w:val="28"/>
          <w:szCs w:val="28"/>
        </w:rPr>
        <w:t>СП 34.13330.2012. «Свод правил. Автомобильные дороги. Актуализированная редакция СНиП 2.05.02-85*»;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C04DC6">
        <w:rPr>
          <w:sz w:val="28"/>
          <w:szCs w:val="28"/>
        </w:rPr>
        <w:t>СП 47.13330.2012 «Инженерные изыскания для строительства. Основные положения»;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C04DC6">
        <w:rPr>
          <w:sz w:val="28"/>
          <w:szCs w:val="28"/>
        </w:rPr>
        <w:t>СП 11-104-97 «Инженерно-геодезические изыскания для строительства», приложение</w:t>
      </w:r>
      <w:proofErr w:type="gramStart"/>
      <w:r w:rsidRPr="00C04DC6">
        <w:rPr>
          <w:sz w:val="28"/>
          <w:szCs w:val="28"/>
        </w:rPr>
        <w:t xml:space="preserve"> Д</w:t>
      </w:r>
      <w:proofErr w:type="gramEnd"/>
      <w:r w:rsidRPr="00C04DC6">
        <w:rPr>
          <w:sz w:val="28"/>
          <w:szCs w:val="28"/>
        </w:rPr>
        <w:t xml:space="preserve"> (обязательное); 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C04DC6">
        <w:rPr>
          <w:sz w:val="28"/>
          <w:szCs w:val="28"/>
        </w:rPr>
        <w:t>ГКИНП-02-033-82 «Инструкция по топографической съемке в масштабах 1:5000, 1:2000, 1:1000 и 1:500»;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C04DC6">
        <w:rPr>
          <w:sz w:val="28"/>
          <w:szCs w:val="28"/>
        </w:rPr>
        <w:t xml:space="preserve">ВСН 103-74 «Технические указания по проектированию пересечений и </w:t>
      </w:r>
      <w:proofErr w:type="gramStart"/>
      <w:r w:rsidRPr="00C04DC6">
        <w:rPr>
          <w:sz w:val="28"/>
          <w:szCs w:val="28"/>
        </w:rPr>
        <w:t>примыканий</w:t>
      </w:r>
      <w:proofErr w:type="gramEnd"/>
      <w:r w:rsidRPr="00C04DC6">
        <w:rPr>
          <w:sz w:val="28"/>
          <w:szCs w:val="28"/>
        </w:rPr>
        <w:t xml:space="preserve"> автомобильных дорог»;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C04DC6">
        <w:rPr>
          <w:sz w:val="28"/>
          <w:szCs w:val="28"/>
        </w:rPr>
        <w:t xml:space="preserve">ГОСТ </w:t>
      </w:r>
      <w:proofErr w:type="gramStart"/>
      <w:r w:rsidRPr="00C04DC6">
        <w:rPr>
          <w:sz w:val="28"/>
          <w:szCs w:val="28"/>
        </w:rPr>
        <w:t>Р</w:t>
      </w:r>
      <w:proofErr w:type="gramEnd"/>
      <w:r w:rsidRPr="00C04DC6">
        <w:rPr>
          <w:sz w:val="28"/>
          <w:szCs w:val="28"/>
        </w:rPr>
        <w:t xml:space="preserve"> 52398-2005 Классификация автомобильных дорог. Основные параметры и требования;</w:t>
      </w:r>
    </w:p>
    <w:p w:rsidR="00783B6F" w:rsidRPr="00C04DC6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C04DC6">
        <w:rPr>
          <w:sz w:val="28"/>
          <w:szCs w:val="28"/>
        </w:rPr>
        <w:t>Решение Земского Собрания Пермского муниципального района Пермского края от 24.09.2015 № 97 «Об утверждении Положения об автомобильных дорогах и дорожной деятельности на территории Пермского муниципального района»;</w:t>
      </w:r>
    </w:p>
    <w:p w:rsidR="00783B6F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Муниципальный контракт на выполнение работ по подготовке документации по планировке территории от 29.07.2019 № 48;</w:t>
      </w:r>
    </w:p>
    <w:p w:rsidR="00783B6F" w:rsidRDefault="00783B6F" w:rsidP="00783B6F">
      <w:pPr>
        <w:widowControl w:val="0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221729">
        <w:rPr>
          <w:sz w:val="28"/>
          <w:szCs w:val="28"/>
        </w:rPr>
        <w:t>Распоряжение управления архитектуры и градостроительства администрации Пермского муниципального района от 27.03.2019 № 25 «О разработке проектов планировки и проектов межевания части территории  Пермского муниципального района Пермского</w:t>
      </w:r>
      <w:r w:rsidRPr="00C51CEE">
        <w:rPr>
          <w:sz w:val="28"/>
          <w:szCs w:val="28"/>
        </w:rPr>
        <w:t xml:space="preserve"> края</w:t>
      </w:r>
      <w:r>
        <w:rPr>
          <w:sz w:val="28"/>
          <w:szCs w:val="28"/>
        </w:rPr>
        <w:t>, предусматривающих размещение автомобильных дорог</w:t>
      </w:r>
      <w:r w:rsidRPr="00B978E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3B6F" w:rsidRPr="00B978E4" w:rsidRDefault="00783B6F" w:rsidP="00783B6F">
      <w:pPr>
        <w:autoSpaceDE w:val="0"/>
        <w:autoSpaceDN w:val="0"/>
        <w:adjustRightInd w:val="0"/>
        <w:spacing w:before="48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ind w:firstLine="709"/>
        <w:jc w:val="both"/>
        <w:rPr>
          <w:sz w:val="28"/>
          <w:szCs w:val="28"/>
        </w:rPr>
      </w:pPr>
    </w:p>
    <w:p w:rsidR="00783B6F" w:rsidRPr="00E919A8" w:rsidRDefault="00783B6F" w:rsidP="00783B6F">
      <w:pPr>
        <w:widowControl w:val="0"/>
        <w:ind w:firstLine="709"/>
        <w:jc w:val="both"/>
        <w:rPr>
          <w:color w:val="FF0000"/>
          <w:sz w:val="28"/>
          <w:szCs w:val="28"/>
        </w:rPr>
      </w:pPr>
      <w:r w:rsidRPr="00E919A8">
        <w:rPr>
          <w:sz w:val="28"/>
          <w:szCs w:val="28"/>
        </w:rPr>
        <w:lastRenderedPageBreak/>
        <w:t xml:space="preserve">Проект межевания разработан с учетом анализа </w:t>
      </w:r>
      <w:proofErr w:type="spellStart"/>
      <w:r w:rsidRPr="00E919A8">
        <w:rPr>
          <w:sz w:val="28"/>
          <w:szCs w:val="28"/>
        </w:rPr>
        <w:t>физико</w:t>
      </w:r>
      <w:proofErr w:type="spellEnd"/>
      <w:r w:rsidRPr="00E919A8">
        <w:rPr>
          <w:sz w:val="28"/>
          <w:szCs w:val="28"/>
        </w:rPr>
        <w:t xml:space="preserve"> – географических, социально – экономических, экологических условий и с учетом ограничений, действующих на проектируемой территории.</w:t>
      </w:r>
    </w:p>
    <w:p w:rsidR="00783B6F" w:rsidRPr="00E919A8" w:rsidRDefault="00783B6F" w:rsidP="00783B6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919A8">
        <w:rPr>
          <w:b/>
          <w:sz w:val="28"/>
          <w:szCs w:val="28"/>
        </w:rPr>
        <w:t>Используемые исходные материалы</w:t>
      </w:r>
    </w:p>
    <w:p w:rsidR="00783B6F" w:rsidRPr="009E316F" w:rsidRDefault="00783B6F" w:rsidP="00783B6F">
      <w:pPr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9E316F">
        <w:rPr>
          <w:noProof/>
          <w:sz w:val="28"/>
          <w:szCs w:val="28"/>
        </w:rPr>
        <w:t>информация об установленных сервитутах и иных обременениях земельных участков;</w:t>
      </w:r>
    </w:p>
    <w:p w:rsidR="00783B6F" w:rsidRPr="009E316F" w:rsidRDefault="00783B6F" w:rsidP="00783B6F">
      <w:pPr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9E316F">
        <w:rPr>
          <w:noProof/>
          <w:sz w:val="28"/>
          <w:szCs w:val="28"/>
        </w:rPr>
        <w:t>информация о земельных участках в пределах границ проектирования, учтенных (зарегистрированных) в государственном земельном кадастре;</w:t>
      </w:r>
    </w:p>
    <w:p w:rsidR="00783B6F" w:rsidRDefault="00783B6F" w:rsidP="00783B6F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9E316F">
        <w:rPr>
          <w:noProof/>
          <w:sz w:val="28"/>
          <w:szCs w:val="28"/>
        </w:rPr>
        <w:t>кадастровы</w:t>
      </w:r>
      <w:r>
        <w:rPr>
          <w:noProof/>
          <w:sz w:val="28"/>
          <w:szCs w:val="28"/>
        </w:rPr>
        <w:t>е</w:t>
      </w:r>
      <w:r w:rsidRPr="009E316F">
        <w:rPr>
          <w:noProof/>
          <w:sz w:val="28"/>
          <w:szCs w:val="28"/>
        </w:rPr>
        <w:t xml:space="preserve"> план</w:t>
      </w:r>
      <w:r>
        <w:rPr>
          <w:noProof/>
          <w:sz w:val="28"/>
          <w:szCs w:val="28"/>
        </w:rPr>
        <w:t>ы</w:t>
      </w:r>
      <w:r w:rsidRPr="009E316F">
        <w:rPr>
          <w:noProof/>
          <w:sz w:val="28"/>
          <w:szCs w:val="28"/>
        </w:rPr>
        <w:t xml:space="preserve"> территории на кадастров</w:t>
      </w:r>
      <w:r>
        <w:rPr>
          <w:noProof/>
          <w:sz w:val="28"/>
          <w:szCs w:val="28"/>
        </w:rPr>
        <w:t>ые</w:t>
      </w:r>
      <w:r w:rsidRPr="009E316F">
        <w:rPr>
          <w:noProof/>
          <w:sz w:val="28"/>
          <w:szCs w:val="28"/>
        </w:rPr>
        <w:t xml:space="preserve"> квартал</w:t>
      </w:r>
      <w:r>
        <w:rPr>
          <w:noProof/>
          <w:sz w:val="28"/>
          <w:szCs w:val="28"/>
        </w:rPr>
        <w:t>ы: 59:32:0000000, 59:32:2210001, 59:32:3410001 от августа 2019 года</w:t>
      </w:r>
      <w:r w:rsidRPr="00B42C1B">
        <w:rPr>
          <w:noProof/>
          <w:sz w:val="28"/>
          <w:szCs w:val="28"/>
        </w:rPr>
        <w:t>;</w:t>
      </w:r>
    </w:p>
    <w:p w:rsidR="00783B6F" w:rsidRPr="00B42C1B" w:rsidRDefault="00783B6F" w:rsidP="00783B6F">
      <w:pPr>
        <w:numPr>
          <w:ilvl w:val="0"/>
          <w:numId w:val="28"/>
        </w:numPr>
        <w:spacing w:line="276" w:lineRule="auto"/>
        <w:ind w:left="0" w:firstLine="851"/>
        <w:jc w:val="both"/>
        <w:rPr>
          <w:noProof/>
          <w:sz w:val="28"/>
          <w:szCs w:val="28"/>
        </w:rPr>
      </w:pPr>
      <w:r w:rsidRPr="009E316F">
        <w:rPr>
          <w:sz w:val="28"/>
          <w:szCs w:val="28"/>
        </w:rPr>
        <w:t>топографическая съемка, масштаб 1:</w:t>
      </w:r>
      <w:r w:rsidRPr="0019253B">
        <w:rPr>
          <w:sz w:val="28"/>
          <w:szCs w:val="28"/>
        </w:rPr>
        <w:t>5</w:t>
      </w:r>
      <w:r w:rsidRPr="009E316F">
        <w:rPr>
          <w:sz w:val="28"/>
          <w:szCs w:val="28"/>
        </w:rPr>
        <w:t>00</w:t>
      </w:r>
      <w:r w:rsidRPr="009E316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783B6F" w:rsidRPr="00E81B74" w:rsidRDefault="00783B6F" w:rsidP="00783B6F">
      <w:pPr>
        <w:ind w:left="720"/>
        <w:rPr>
          <w:noProof/>
          <w:sz w:val="28"/>
          <w:szCs w:val="28"/>
        </w:rPr>
      </w:pPr>
    </w:p>
    <w:p w:rsidR="00783B6F" w:rsidRPr="00E919A8" w:rsidRDefault="00783B6F" w:rsidP="00783B6F">
      <w:pPr>
        <w:widowControl w:val="0"/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Pr="00E919A8">
        <w:rPr>
          <w:b/>
          <w:sz w:val="28"/>
          <w:szCs w:val="28"/>
        </w:rPr>
        <w:t>Цель разработки проекта</w:t>
      </w:r>
    </w:p>
    <w:p w:rsidR="00783B6F" w:rsidRPr="00A8487A" w:rsidRDefault="00783B6F" w:rsidP="00783B6F">
      <w:pPr>
        <w:ind w:firstLine="709"/>
        <w:jc w:val="both"/>
        <w:rPr>
          <w:sz w:val="28"/>
          <w:szCs w:val="28"/>
        </w:rPr>
      </w:pPr>
      <w:r w:rsidRPr="00A8487A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 xml:space="preserve">межевания территории разработан в целях определения местоположения границ </w:t>
      </w:r>
      <w:r w:rsidRPr="00A8487A">
        <w:rPr>
          <w:sz w:val="28"/>
          <w:szCs w:val="28"/>
        </w:rPr>
        <w:t>образ</w:t>
      </w:r>
      <w:r>
        <w:rPr>
          <w:sz w:val="28"/>
          <w:szCs w:val="28"/>
        </w:rPr>
        <w:t>уемых</w:t>
      </w:r>
      <w:r w:rsidRPr="00A8487A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Pr="00A8487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A848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размещения автомобильной дороги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в границах кадастровых кварталов </w:t>
      </w:r>
      <w:r>
        <w:rPr>
          <w:noProof/>
          <w:sz w:val="28"/>
          <w:szCs w:val="28"/>
        </w:rPr>
        <w:t>59:32:0000000, 59:32:2210001, 59:32:3410001, а также установления красных линий</w:t>
      </w:r>
      <w:r>
        <w:rPr>
          <w:sz w:val="28"/>
          <w:szCs w:val="28"/>
        </w:rPr>
        <w:t>.</w:t>
      </w:r>
    </w:p>
    <w:p w:rsidR="00783B6F" w:rsidRPr="005A746A" w:rsidRDefault="00783B6F" w:rsidP="00783B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746A">
        <w:rPr>
          <w:sz w:val="28"/>
          <w:szCs w:val="28"/>
        </w:rPr>
        <w:t>Подготовка проекта межевания территории осуществляется в составе</w:t>
      </w:r>
      <w:r>
        <w:rPr>
          <w:sz w:val="28"/>
          <w:szCs w:val="28"/>
        </w:rPr>
        <w:t xml:space="preserve"> </w:t>
      </w:r>
      <w:r w:rsidRPr="005A746A">
        <w:rPr>
          <w:sz w:val="28"/>
          <w:szCs w:val="28"/>
        </w:rPr>
        <w:t>проекта планировки территории.</w:t>
      </w:r>
    </w:p>
    <w:p w:rsidR="00783B6F" w:rsidRPr="005A746A" w:rsidRDefault="00783B6F" w:rsidP="00783B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746A">
        <w:rPr>
          <w:sz w:val="28"/>
          <w:szCs w:val="28"/>
        </w:rPr>
        <w:t>Задачами подготовки проекта межевания является анализ фактического</w:t>
      </w:r>
      <w:r>
        <w:rPr>
          <w:sz w:val="28"/>
          <w:szCs w:val="28"/>
        </w:rPr>
        <w:t xml:space="preserve"> </w:t>
      </w:r>
      <w:r w:rsidRPr="005A746A">
        <w:rPr>
          <w:sz w:val="28"/>
          <w:szCs w:val="28"/>
        </w:rPr>
        <w:t xml:space="preserve">землепользования и разработка проектных решений по </w:t>
      </w:r>
      <w:r>
        <w:rPr>
          <w:sz w:val="28"/>
          <w:szCs w:val="28"/>
        </w:rPr>
        <w:t xml:space="preserve">образованию </w:t>
      </w:r>
      <w:r w:rsidRPr="005A746A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5A746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A746A">
        <w:rPr>
          <w:sz w:val="28"/>
          <w:szCs w:val="28"/>
        </w:rPr>
        <w:t>.</w:t>
      </w:r>
    </w:p>
    <w:p w:rsidR="00783B6F" w:rsidRPr="00A8487A" w:rsidRDefault="00783B6F" w:rsidP="00783B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746A">
        <w:rPr>
          <w:sz w:val="28"/>
          <w:szCs w:val="28"/>
        </w:rPr>
        <w:t>Проект разработан с учетом положений Градостроительного кодекса</w:t>
      </w:r>
      <w:r>
        <w:rPr>
          <w:sz w:val="28"/>
          <w:szCs w:val="28"/>
        </w:rPr>
        <w:t xml:space="preserve"> </w:t>
      </w:r>
      <w:r w:rsidRPr="005A746A">
        <w:rPr>
          <w:sz w:val="28"/>
          <w:szCs w:val="28"/>
        </w:rPr>
        <w:t>Российской Федерации.</w:t>
      </w:r>
    </w:p>
    <w:p w:rsidR="00783B6F" w:rsidRPr="0015071C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15071C">
        <w:rPr>
          <w:b/>
          <w:sz w:val="28"/>
          <w:szCs w:val="28"/>
        </w:rPr>
        <w:lastRenderedPageBreak/>
        <w:t>3. Характеристика проектируемого объекта</w:t>
      </w:r>
    </w:p>
    <w:p w:rsidR="00783B6F" w:rsidRDefault="00783B6F" w:rsidP="00783B6F">
      <w:pPr>
        <w:suppressAutoHyphens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межевания</w:t>
      </w:r>
      <w:r w:rsidRPr="007E0A4B">
        <w:rPr>
          <w:sz w:val="28"/>
          <w:szCs w:val="28"/>
        </w:rPr>
        <w:t xml:space="preserve"> территории подготовлен в отношении </w:t>
      </w:r>
      <w:r>
        <w:rPr>
          <w:sz w:val="28"/>
          <w:szCs w:val="28"/>
        </w:rPr>
        <w:t xml:space="preserve">линейного объекта – </w:t>
      </w:r>
      <w:bookmarkStart w:id="30" w:name="OLE_LINK183"/>
      <w:bookmarkStart w:id="31" w:name="OLE_LINK184"/>
      <w:bookmarkStart w:id="32" w:name="OLE_LINK185"/>
      <w:r>
        <w:rPr>
          <w:sz w:val="28"/>
          <w:szCs w:val="28"/>
        </w:rPr>
        <w:t xml:space="preserve">автомобильная дорога </w:t>
      </w:r>
      <w:bookmarkEnd w:id="30"/>
      <w:bookmarkEnd w:id="31"/>
      <w:bookmarkEnd w:id="32"/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>.</w:t>
      </w:r>
    </w:p>
    <w:p w:rsidR="00783B6F" w:rsidRPr="0079490A" w:rsidRDefault="00783B6F" w:rsidP="00783B6F">
      <w:pPr>
        <w:suppressAutoHyphens/>
        <w:spacing w:line="360" w:lineRule="exact"/>
        <w:ind w:firstLine="709"/>
        <w:jc w:val="both"/>
        <w:rPr>
          <w:sz w:val="28"/>
          <w:szCs w:val="28"/>
        </w:rPr>
      </w:pPr>
      <w:bookmarkStart w:id="33" w:name="OLE_LINK77"/>
      <w:bookmarkStart w:id="34" w:name="OLE_LINK78"/>
      <w:r>
        <w:rPr>
          <w:sz w:val="28"/>
          <w:szCs w:val="28"/>
        </w:rPr>
        <w:t>Проектируемая дорога в соответствии с классификацией</w:t>
      </w:r>
      <w:bookmarkEnd w:id="33"/>
      <w:bookmarkEnd w:id="34"/>
      <w:r>
        <w:rPr>
          <w:sz w:val="28"/>
          <w:szCs w:val="28"/>
        </w:rPr>
        <w:t xml:space="preserve"> является местной улицей</w:t>
      </w:r>
      <w:r w:rsidRPr="0079490A">
        <w:rPr>
          <w:sz w:val="28"/>
          <w:szCs w:val="28"/>
        </w:rPr>
        <w:t xml:space="preserve">, имеет </w:t>
      </w:r>
      <w:r w:rsidRPr="00561DA5">
        <w:rPr>
          <w:sz w:val="28"/>
          <w:szCs w:val="28"/>
        </w:rPr>
        <w:t>две полосы</w:t>
      </w:r>
      <w:r w:rsidRPr="0079490A">
        <w:rPr>
          <w:sz w:val="28"/>
          <w:szCs w:val="28"/>
        </w:rPr>
        <w:t xml:space="preserve"> движения. </w:t>
      </w: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490A">
        <w:rPr>
          <w:sz w:val="28"/>
          <w:szCs w:val="28"/>
        </w:rPr>
        <w:t>Проектируемая автомобильная</w:t>
      </w:r>
      <w:r>
        <w:rPr>
          <w:sz w:val="28"/>
          <w:szCs w:val="28"/>
        </w:rPr>
        <w:t xml:space="preserve"> дорога территориально расположена в границах Фроловского сельского поселения Пермского муниципального района.</w:t>
      </w:r>
    </w:p>
    <w:p w:rsidR="00783B6F" w:rsidRPr="0015071C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15071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Проектные решения</w:t>
      </w: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размещения линейного объекта – автомобильная дорога </w:t>
      </w:r>
      <w:r w:rsidRPr="00160E1F">
        <w:rPr>
          <w:bCs/>
          <w:iCs/>
          <w:sz w:val="28"/>
          <w:szCs w:val="28"/>
        </w:rPr>
        <w:t xml:space="preserve">«Восточный обход г. Перми» – </w:t>
      </w:r>
      <w:proofErr w:type="spellStart"/>
      <w:r w:rsidRPr="00160E1F">
        <w:rPr>
          <w:bCs/>
          <w:iCs/>
          <w:sz w:val="28"/>
          <w:szCs w:val="28"/>
        </w:rPr>
        <w:t>Паздерино</w:t>
      </w:r>
      <w:proofErr w:type="spellEnd"/>
      <w:r>
        <w:rPr>
          <w:sz w:val="28"/>
          <w:szCs w:val="28"/>
        </w:rPr>
        <w:t xml:space="preserve"> предлагается проведение кадастровых работ в четыре этапа.</w:t>
      </w: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этап – раздел земельных участков;</w:t>
      </w: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этап – изъятие земельных участков;</w:t>
      </w: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этап – образование земельных участков из земель, собственность на которые не разграничена;</w:t>
      </w: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этап – объединение земельных участков.</w:t>
      </w: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Согласно сведениям единого государственного реестра недвижимости статус земельных участков с кадастровыми номерами 59:32:0000000:12916 и 59:32:0000000:12429 носит временный характер, в связи, с чем первоначально необходимо провести кадастровые работы по снятию данных участков с кадастрового учета.</w:t>
      </w: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  <w:sectPr w:rsidR="00783B6F" w:rsidSect="00231253">
          <w:footerReference w:type="default" r:id="rId16"/>
          <w:footerReference w:type="first" r:id="rId17"/>
          <w:pgSz w:w="11906" w:h="16838"/>
          <w:pgMar w:top="1134" w:right="849" w:bottom="567" w:left="1418" w:header="284" w:footer="113" w:gutter="0"/>
          <w:pgBorders w:offsetFrom="page">
            <w:top w:val="threeDEngrave" w:sz="24" w:space="30" w:color="auto"/>
            <w:left w:val="threeDEngrave" w:sz="24" w:space="31" w:color="auto"/>
            <w:bottom w:val="threeDEngrave" w:sz="24" w:space="30" w:color="auto"/>
            <w:right w:val="threeDEngrave" w:sz="24" w:space="30" w:color="auto"/>
          </w:pgBorders>
          <w:cols w:space="708"/>
          <w:titlePg/>
          <w:docGrid w:linePitch="360"/>
        </w:sectPr>
      </w:pPr>
    </w:p>
    <w:p w:rsidR="00783B6F" w:rsidRDefault="00783B6F" w:rsidP="00783B6F">
      <w:pPr>
        <w:suppressAutoHyphens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Перечень </w:t>
      </w:r>
      <w:r w:rsidRPr="0051001A">
        <w:rPr>
          <w:b/>
          <w:sz w:val="28"/>
          <w:szCs w:val="28"/>
        </w:rPr>
        <w:t>земельных участков</w:t>
      </w:r>
      <w:r>
        <w:rPr>
          <w:b/>
          <w:sz w:val="28"/>
          <w:szCs w:val="28"/>
        </w:rPr>
        <w:t>, образуемых путем раздела земельных участков, сведения о которых содержатся в едином государственном реестре недвижимости</w:t>
      </w:r>
    </w:p>
    <w:p w:rsidR="00783B6F" w:rsidRPr="0051001A" w:rsidRDefault="00783B6F" w:rsidP="00783B6F">
      <w:pPr>
        <w:suppressAutoHyphens/>
        <w:jc w:val="center"/>
        <w:rPr>
          <w:b/>
        </w:rPr>
      </w:pPr>
      <w:r>
        <w:rPr>
          <w:b/>
          <w:sz w:val="28"/>
          <w:szCs w:val="28"/>
        </w:rPr>
        <w:t>(1 этап)</w:t>
      </w:r>
    </w:p>
    <w:p w:rsidR="00783B6F" w:rsidRPr="0051001A" w:rsidRDefault="00783B6F" w:rsidP="00783B6F">
      <w:pPr>
        <w:suppressAutoHyphens/>
        <w:ind w:firstLine="709"/>
        <w:jc w:val="right"/>
        <w:rPr>
          <w:b/>
          <w:sz w:val="28"/>
          <w:szCs w:val="28"/>
        </w:rPr>
      </w:pPr>
      <w:r w:rsidRPr="0051001A">
        <w:rPr>
          <w:b/>
          <w:sz w:val="28"/>
          <w:szCs w:val="28"/>
        </w:rPr>
        <w:t>Таблица 1</w:t>
      </w:r>
    </w:p>
    <w:tbl>
      <w:tblPr>
        <w:tblW w:w="14917" w:type="dxa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378"/>
        <w:gridCol w:w="2337"/>
        <w:gridCol w:w="2564"/>
        <w:gridCol w:w="2882"/>
        <w:gridCol w:w="2395"/>
        <w:gridCol w:w="1352"/>
        <w:gridCol w:w="1475"/>
      </w:tblGrid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№</w:t>
            </w:r>
          </w:p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proofErr w:type="gramStart"/>
            <w:r w:rsidRPr="002D04CD">
              <w:rPr>
                <w:bCs/>
                <w:spacing w:val="-2"/>
              </w:rPr>
              <w:t>п</w:t>
            </w:r>
            <w:proofErr w:type="gramEnd"/>
            <w:r w:rsidRPr="002D04CD">
              <w:rPr>
                <w:bCs/>
                <w:spacing w:val="-2"/>
              </w:rPr>
              <w:t>/п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номер земельного участка на чертеже межевания территории</w:t>
            </w:r>
          </w:p>
        </w:tc>
        <w:tc>
          <w:tcPr>
            <w:tcW w:w="2337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Кадастровый номер исходного земельного участка</w:t>
            </w:r>
          </w:p>
        </w:tc>
        <w:tc>
          <w:tcPr>
            <w:tcW w:w="2564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Вид разрешенного использования исходного земельного участка</w:t>
            </w:r>
          </w:p>
        </w:tc>
        <w:tc>
          <w:tcPr>
            <w:tcW w:w="288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Категория земель исходного земельного участка</w:t>
            </w:r>
          </w:p>
        </w:tc>
        <w:tc>
          <w:tcPr>
            <w:tcW w:w="2395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Адрес (местоположение) исходного земельного участка</w:t>
            </w:r>
          </w:p>
        </w:tc>
        <w:tc>
          <w:tcPr>
            <w:tcW w:w="135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 xml:space="preserve">Площадь исходного земельного участка, </w:t>
            </w:r>
            <w:proofErr w:type="spellStart"/>
            <w:r w:rsidRPr="002D04CD">
              <w:rPr>
                <w:bCs/>
                <w:spacing w:val="-2"/>
              </w:rPr>
              <w:t>кв</w:t>
            </w:r>
            <w:proofErr w:type="gramStart"/>
            <w:r w:rsidRPr="002D04CD">
              <w:rPr>
                <w:bCs/>
                <w:spacing w:val="-2"/>
              </w:rPr>
              <w:t>.м</w:t>
            </w:r>
            <w:proofErr w:type="spellEnd"/>
            <w:proofErr w:type="gramEnd"/>
          </w:p>
        </w:tc>
        <w:tc>
          <w:tcPr>
            <w:tcW w:w="1475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 xml:space="preserve">Площадь образуемого земельного участка, </w:t>
            </w:r>
            <w:proofErr w:type="spellStart"/>
            <w:r w:rsidRPr="002D04CD">
              <w:rPr>
                <w:bCs/>
                <w:spacing w:val="-2"/>
              </w:rPr>
              <w:t>кв</w:t>
            </w:r>
            <w:proofErr w:type="gramStart"/>
            <w:r w:rsidRPr="002D04CD">
              <w:rPr>
                <w:bCs/>
                <w:spacing w:val="-2"/>
              </w:rPr>
              <w:t>.м</w:t>
            </w:r>
            <w:proofErr w:type="spellEnd"/>
            <w:proofErr w:type="gramEnd"/>
          </w:p>
        </w:tc>
      </w:tr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8F0630">
              <w:rPr>
                <w:bCs/>
                <w:spacing w:val="-2"/>
              </w:rPr>
              <w:t>ЗУ</w:t>
            </w:r>
            <w:proofErr w:type="gramStart"/>
            <w:r w:rsidRPr="008F0630">
              <w:rPr>
                <w:bCs/>
                <w:spacing w:val="-2"/>
              </w:rPr>
              <w:t>1</w:t>
            </w:r>
            <w:proofErr w:type="gramEnd"/>
          </w:p>
        </w:tc>
        <w:tc>
          <w:tcPr>
            <w:tcW w:w="2337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0630">
              <w:t>59:32:0000000:6599 (входящий в состав единого землепользования с кадастровым номером 59:32:0000000:5)</w:t>
            </w:r>
          </w:p>
        </w:tc>
        <w:tc>
          <w:tcPr>
            <w:tcW w:w="2564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2DEF">
              <w:t>для учебной и научно-исследовательской работы, для объектов общественно-делового значения</w:t>
            </w:r>
          </w:p>
        </w:tc>
        <w:tc>
          <w:tcPr>
            <w:tcW w:w="2882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Земли сельскохозяйственного назначения</w:t>
            </w:r>
          </w:p>
        </w:tc>
        <w:tc>
          <w:tcPr>
            <w:tcW w:w="2395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Пермский край, Пермский район</w:t>
            </w:r>
          </w:p>
        </w:tc>
        <w:tc>
          <w:tcPr>
            <w:tcW w:w="1352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26181376</w:t>
            </w:r>
          </w:p>
        </w:tc>
        <w:tc>
          <w:tcPr>
            <w:tcW w:w="1475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0630">
              <w:t>5813</w:t>
            </w:r>
          </w:p>
        </w:tc>
      </w:tr>
    </w:tbl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земельных участков, подлежащих изъятию для муниципальных нужд</w:t>
      </w: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 этап)</w:t>
      </w:r>
    </w:p>
    <w:p w:rsidR="00783B6F" w:rsidRDefault="00783B6F" w:rsidP="00783B6F">
      <w:pPr>
        <w:suppressAutoHyphens/>
        <w:spacing w:before="120" w:after="2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2</w:t>
      </w:r>
    </w:p>
    <w:tbl>
      <w:tblPr>
        <w:tblW w:w="14833" w:type="dxa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378"/>
        <w:gridCol w:w="2217"/>
        <w:gridCol w:w="2602"/>
        <w:gridCol w:w="3942"/>
        <w:gridCol w:w="2693"/>
        <w:gridCol w:w="1467"/>
      </w:tblGrid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№</w:t>
            </w:r>
          </w:p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proofErr w:type="gramStart"/>
            <w:r w:rsidRPr="002D04CD">
              <w:rPr>
                <w:bCs/>
                <w:spacing w:val="-2"/>
              </w:rPr>
              <w:t>п</w:t>
            </w:r>
            <w:proofErr w:type="gramEnd"/>
            <w:r w:rsidRPr="002D04CD">
              <w:rPr>
                <w:bCs/>
                <w:spacing w:val="-2"/>
              </w:rPr>
              <w:t>/п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номер земельного участка на чертеже межевания территории</w:t>
            </w:r>
          </w:p>
        </w:tc>
        <w:tc>
          <w:tcPr>
            <w:tcW w:w="2217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Кадастровый номер земельного участка</w:t>
            </w:r>
            <w:r>
              <w:rPr>
                <w:bCs/>
                <w:spacing w:val="-2"/>
              </w:rPr>
              <w:t>, подлежащего изъятию</w:t>
            </w:r>
          </w:p>
        </w:tc>
        <w:tc>
          <w:tcPr>
            <w:tcW w:w="260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Вид разрешенного использования исходного земельного участка</w:t>
            </w:r>
          </w:p>
        </w:tc>
        <w:tc>
          <w:tcPr>
            <w:tcW w:w="394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Категория земель исходного земельного участка</w:t>
            </w:r>
          </w:p>
        </w:tc>
        <w:tc>
          <w:tcPr>
            <w:tcW w:w="2693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Адрес (местоположение) исходного земельного участка</w:t>
            </w:r>
          </w:p>
        </w:tc>
        <w:tc>
          <w:tcPr>
            <w:tcW w:w="1467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Площадь</w:t>
            </w:r>
            <w:r>
              <w:rPr>
                <w:bCs/>
                <w:spacing w:val="-2"/>
              </w:rPr>
              <w:t>, подлежащая изъятию</w:t>
            </w:r>
            <w:r w:rsidRPr="002D04CD">
              <w:rPr>
                <w:bCs/>
                <w:spacing w:val="-2"/>
              </w:rPr>
              <w:t xml:space="preserve">, </w:t>
            </w:r>
            <w:proofErr w:type="spellStart"/>
            <w:r w:rsidRPr="002D04CD">
              <w:rPr>
                <w:bCs/>
                <w:spacing w:val="-2"/>
              </w:rPr>
              <w:t>кв</w:t>
            </w:r>
            <w:proofErr w:type="gramStart"/>
            <w:r w:rsidRPr="002D04CD">
              <w:rPr>
                <w:bCs/>
                <w:spacing w:val="-2"/>
              </w:rPr>
              <w:t>.м</w:t>
            </w:r>
            <w:proofErr w:type="spellEnd"/>
            <w:proofErr w:type="gramEnd"/>
          </w:p>
        </w:tc>
      </w:tr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ЗУ</w:t>
            </w:r>
            <w:proofErr w:type="gramStart"/>
            <w:r w:rsidRPr="002D04CD">
              <w:rPr>
                <w:bCs/>
                <w:spacing w:val="-2"/>
              </w:rPr>
              <w:t>1</w:t>
            </w:r>
            <w:proofErr w:type="gramEnd"/>
          </w:p>
        </w:tc>
        <w:tc>
          <w:tcPr>
            <w:tcW w:w="2217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59:32:0000000:6599 (входящий в состав единого землепользования с кадастровым номером 59:32:0000000:5)</w:t>
            </w:r>
          </w:p>
        </w:tc>
        <w:tc>
          <w:tcPr>
            <w:tcW w:w="2602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2DEF">
              <w:t>для учебной и научно-исследовательской работы, для объектов общественно-делового значения</w:t>
            </w:r>
          </w:p>
        </w:tc>
        <w:tc>
          <w:tcPr>
            <w:tcW w:w="3942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Земли сельскохозяйственного назначения</w:t>
            </w:r>
          </w:p>
        </w:tc>
        <w:tc>
          <w:tcPr>
            <w:tcW w:w="2693" w:type="dxa"/>
            <w:vAlign w:val="center"/>
          </w:tcPr>
          <w:p w:rsidR="00783B6F" w:rsidRPr="008F0630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Пермский край, Пермский район</w:t>
            </w:r>
          </w:p>
        </w:tc>
        <w:tc>
          <w:tcPr>
            <w:tcW w:w="1467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5813</w:t>
            </w:r>
          </w:p>
        </w:tc>
      </w:tr>
    </w:tbl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образуемых земельных участков</w:t>
      </w:r>
    </w:p>
    <w:p w:rsidR="00783B6F" w:rsidRPr="0051001A" w:rsidRDefault="00783B6F" w:rsidP="00783B6F">
      <w:pPr>
        <w:suppressAutoHyphens/>
        <w:jc w:val="center"/>
        <w:rPr>
          <w:b/>
        </w:rPr>
      </w:pPr>
      <w:r>
        <w:rPr>
          <w:b/>
          <w:sz w:val="28"/>
          <w:szCs w:val="28"/>
        </w:rPr>
        <w:t>(3 этап)</w:t>
      </w:r>
    </w:p>
    <w:p w:rsidR="00783B6F" w:rsidRDefault="00783B6F" w:rsidP="00783B6F">
      <w:pPr>
        <w:suppressAutoHyphens/>
        <w:jc w:val="right"/>
        <w:rPr>
          <w:b/>
          <w:sz w:val="28"/>
          <w:szCs w:val="28"/>
        </w:rPr>
      </w:pPr>
      <w:r w:rsidRPr="0051001A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3</w:t>
      </w:r>
    </w:p>
    <w:p w:rsidR="00783B6F" w:rsidRPr="0051001A" w:rsidRDefault="00783B6F" w:rsidP="00783B6F">
      <w:pPr>
        <w:suppressAutoHyphens/>
        <w:jc w:val="right"/>
        <w:rPr>
          <w:b/>
          <w:sz w:val="28"/>
          <w:szCs w:val="28"/>
        </w:rPr>
      </w:pPr>
    </w:p>
    <w:tbl>
      <w:tblPr>
        <w:tblW w:w="14925" w:type="dxa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42"/>
        <w:gridCol w:w="1872"/>
        <w:gridCol w:w="2381"/>
        <w:gridCol w:w="3232"/>
        <w:gridCol w:w="2013"/>
        <w:gridCol w:w="2551"/>
      </w:tblGrid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№</w:t>
            </w:r>
          </w:p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proofErr w:type="gramStart"/>
            <w:r w:rsidRPr="00785578">
              <w:rPr>
                <w:bCs/>
                <w:spacing w:val="-2"/>
              </w:rPr>
              <w:t>п</w:t>
            </w:r>
            <w:proofErr w:type="gramEnd"/>
            <w:r w:rsidRPr="00785578">
              <w:rPr>
                <w:bCs/>
                <w:spacing w:val="-2"/>
              </w:rPr>
              <w:t>/п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номер земельного участка на чертеже межевания территории</w:t>
            </w:r>
          </w:p>
        </w:tc>
        <w:tc>
          <w:tcPr>
            <w:tcW w:w="1872" w:type="dxa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 xml:space="preserve">Площадь образуемого земельного участка, </w:t>
            </w:r>
            <w:proofErr w:type="spellStart"/>
            <w:r w:rsidRPr="00785578">
              <w:rPr>
                <w:bCs/>
                <w:spacing w:val="-2"/>
              </w:rPr>
              <w:t>кв</w:t>
            </w:r>
            <w:proofErr w:type="gramStart"/>
            <w:r w:rsidRPr="00785578">
              <w:rPr>
                <w:bCs/>
                <w:spacing w:val="-2"/>
              </w:rPr>
              <w:t>.м</w:t>
            </w:r>
            <w:proofErr w:type="spellEnd"/>
            <w:proofErr w:type="gramEnd"/>
          </w:p>
        </w:tc>
        <w:tc>
          <w:tcPr>
            <w:tcW w:w="2381" w:type="dxa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3232" w:type="dxa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Категория земель образуемого земельного участка</w:t>
            </w:r>
          </w:p>
        </w:tc>
        <w:tc>
          <w:tcPr>
            <w:tcW w:w="2013" w:type="dxa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Способ образования</w:t>
            </w:r>
          </w:p>
        </w:tc>
        <w:tc>
          <w:tcPr>
            <w:tcW w:w="2551" w:type="dxa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t>Сведения об отнесении к территориям общего пользования или имуществу общего пользования</w:t>
            </w:r>
          </w:p>
        </w:tc>
      </w:tr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1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ЗУ</w:t>
            </w:r>
            <w:proofErr w:type="gramStart"/>
            <w:r>
              <w:rPr>
                <w:bCs/>
                <w:spacing w:val="-2"/>
              </w:rPr>
              <w:t>2</w:t>
            </w:r>
            <w:proofErr w:type="gramEnd"/>
          </w:p>
        </w:tc>
        <w:tc>
          <w:tcPr>
            <w:tcW w:w="187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883</w:t>
            </w:r>
          </w:p>
        </w:tc>
        <w:tc>
          <w:tcPr>
            <w:tcW w:w="238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Улично-дорожная сеть (код 12.0.1)</w:t>
            </w:r>
          </w:p>
        </w:tc>
        <w:tc>
          <w:tcPr>
            <w:tcW w:w="323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04CD">
              <w:t xml:space="preserve">Земли </w:t>
            </w:r>
            <w:r>
              <w:t>населенных пунктов</w:t>
            </w:r>
          </w:p>
        </w:tc>
        <w:tc>
          <w:tcPr>
            <w:tcW w:w="2013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Образование земельного участка из земель, собственность на которые не разграничена </w:t>
            </w:r>
          </w:p>
        </w:tc>
        <w:tc>
          <w:tcPr>
            <w:tcW w:w="255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Территории общего пользования</w:t>
            </w:r>
          </w:p>
        </w:tc>
      </w:tr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2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783B6F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ЗУ3</w:t>
            </w:r>
          </w:p>
        </w:tc>
        <w:tc>
          <w:tcPr>
            <w:tcW w:w="1872" w:type="dxa"/>
            <w:vAlign w:val="center"/>
          </w:tcPr>
          <w:p w:rsidR="00783B6F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111</w:t>
            </w:r>
          </w:p>
        </w:tc>
        <w:tc>
          <w:tcPr>
            <w:tcW w:w="238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Улично-дорожная сеть (код 12.0.1)</w:t>
            </w:r>
          </w:p>
        </w:tc>
        <w:tc>
          <w:tcPr>
            <w:tcW w:w="323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04CD">
              <w:t xml:space="preserve">Земли </w:t>
            </w:r>
            <w:r>
              <w:t>населенных пунктов</w:t>
            </w:r>
          </w:p>
        </w:tc>
        <w:tc>
          <w:tcPr>
            <w:tcW w:w="2013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Образование земельного участка из земель, собственность на которые не разграничена </w:t>
            </w:r>
          </w:p>
        </w:tc>
        <w:tc>
          <w:tcPr>
            <w:tcW w:w="255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Территории общего пользования</w:t>
            </w:r>
          </w:p>
        </w:tc>
      </w:tr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FF0000"/>
                <w:spacing w:val="-2"/>
              </w:rPr>
            </w:pPr>
            <w:r>
              <w:rPr>
                <w:bCs/>
                <w:spacing w:val="-2"/>
              </w:rPr>
              <w:t>ЗУ</w:t>
            </w:r>
            <w:proofErr w:type="gramStart"/>
            <w:r>
              <w:rPr>
                <w:bCs/>
                <w:spacing w:val="-2"/>
              </w:rPr>
              <w:t>4</w:t>
            </w:r>
            <w:proofErr w:type="gramEnd"/>
          </w:p>
        </w:tc>
        <w:tc>
          <w:tcPr>
            <w:tcW w:w="187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42</w:t>
            </w:r>
          </w:p>
        </w:tc>
        <w:tc>
          <w:tcPr>
            <w:tcW w:w="238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Улично-дорожная сеть (код 12.0.1)</w:t>
            </w:r>
          </w:p>
        </w:tc>
        <w:tc>
          <w:tcPr>
            <w:tcW w:w="323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Земли населенных пунктов</w:t>
            </w:r>
          </w:p>
        </w:tc>
        <w:tc>
          <w:tcPr>
            <w:tcW w:w="2013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Образование земельного участка из земель, собственность на которые не разграничена </w:t>
            </w:r>
          </w:p>
        </w:tc>
        <w:tc>
          <w:tcPr>
            <w:tcW w:w="255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Территории общего пользования</w:t>
            </w:r>
          </w:p>
        </w:tc>
      </w:tr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4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783B6F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ЗУ5</w:t>
            </w:r>
          </w:p>
        </w:tc>
        <w:tc>
          <w:tcPr>
            <w:tcW w:w="1872" w:type="dxa"/>
            <w:vAlign w:val="center"/>
          </w:tcPr>
          <w:p w:rsidR="00783B6F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112</w:t>
            </w:r>
          </w:p>
        </w:tc>
        <w:tc>
          <w:tcPr>
            <w:tcW w:w="238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Улично-дорожная сеть (код 12.0.1)</w:t>
            </w:r>
          </w:p>
        </w:tc>
        <w:tc>
          <w:tcPr>
            <w:tcW w:w="323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04CD">
              <w:t xml:space="preserve">Земли </w:t>
            </w:r>
            <w:r>
              <w:t>населенных пунктов</w:t>
            </w:r>
          </w:p>
        </w:tc>
        <w:tc>
          <w:tcPr>
            <w:tcW w:w="2013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Образование земельного </w:t>
            </w:r>
            <w:r>
              <w:lastRenderedPageBreak/>
              <w:t xml:space="preserve">участка из земель, собственность на которые не разграничена </w:t>
            </w:r>
          </w:p>
        </w:tc>
        <w:tc>
          <w:tcPr>
            <w:tcW w:w="255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Территории общего пользования</w:t>
            </w:r>
          </w:p>
        </w:tc>
      </w:tr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lastRenderedPageBreak/>
              <w:t>5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ЗУ</w:t>
            </w:r>
            <w:proofErr w:type="gramStart"/>
            <w:r>
              <w:rPr>
                <w:bCs/>
                <w:spacing w:val="-2"/>
              </w:rPr>
              <w:t>6</w:t>
            </w:r>
            <w:proofErr w:type="gramEnd"/>
          </w:p>
        </w:tc>
        <w:tc>
          <w:tcPr>
            <w:tcW w:w="187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357</w:t>
            </w:r>
          </w:p>
        </w:tc>
        <w:tc>
          <w:tcPr>
            <w:tcW w:w="238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Улично-дорожная сеть (код 12.0.1)</w:t>
            </w:r>
          </w:p>
        </w:tc>
        <w:tc>
          <w:tcPr>
            <w:tcW w:w="323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04CD">
              <w:t xml:space="preserve">Земли </w:t>
            </w:r>
            <w:r>
              <w:t>населенных пунктов</w:t>
            </w:r>
          </w:p>
        </w:tc>
        <w:tc>
          <w:tcPr>
            <w:tcW w:w="2013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Образование земельного участка из земель, собственность на которые не разграничена </w:t>
            </w:r>
          </w:p>
        </w:tc>
        <w:tc>
          <w:tcPr>
            <w:tcW w:w="255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Территории общего пользования</w:t>
            </w:r>
          </w:p>
        </w:tc>
      </w:tr>
    </w:tbl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образуемых земельных участков</w:t>
      </w:r>
    </w:p>
    <w:p w:rsidR="00783B6F" w:rsidRPr="0051001A" w:rsidRDefault="00783B6F" w:rsidP="00783B6F">
      <w:pPr>
        <w:suppressAutoHyphens/>
        <w:jc w:val="center"/>
        <w:rPr>
          <w:b/>
        </w:rPr>
      </w:pPr>
      <w:r>
        <w:rPr>
          <w:b/>
          <w:sz w:val="28"/>
          <w:szCs w:val="28"/>
        </w:rPr>
        <w:t>(4 этап)</w:t>
      </w:r>
    </w:p>
    <w:p w:rsidR="00783B6F" w:rsidRPr="0051001A" w:rsidRDefault="00783B6F" w:rsidP="00783B6F">
      <w:pPr>
        <w:suppressAutoHyphens/>
        <w:jc w:val="right"/>
        <w:rPr>
          <w:b/>
          <w:sz w:val="28"/>
          <w:szCs w:val="28"/>
        </w:rPr>
      </w:pPr>
      <w:r w:rsidRPr="0051001A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4</w:t>
      </w:r>
    </w:p>
    <w:tbl>
      <w:tblPr>
        <w:tblW w:w="14925" w:type="dxa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42"/>
        <w:gridCol w:w="1872"/>
        <w:gridCol w:w="2381"/>
        <w:gridCol w:w="3232"/>
        <w:gridCol w:w="2013"/>
        <w:gridCol w:w="2551"/>
      </w:tblGrid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№</w:t>
            </w:r>
          </w:p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proofErr w:type="gramStart"/>
            <w:r w:rsidRPr="00785578">
              <w:rPr>
                <w:bCs/>
                <w:spacing w:val="-2"/>
              </w:rPr>
              <w:t>п</w:t>
            </w:r>
            <w:proofErr w:type="gramEnd"/>
            <w:r w:rsidRPr="00785578">
              <w:rPr>
                <w:bCs/>
                <w:spacing w:val="-2"/>
              </w:rPr>
              <w:t>/п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номер земельного участка на чертеже межевания территории</w:t>
            </w:r>
          </w:p>
        </w:tc>
        <w:tc>
          <w:tcPr>
            <w:tcW w:w="1872" w:type="dxa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 xml:space="preserve">Площадь образуемого земельного участка, </w:t>
            </w:r>
            <w:proofErr w:type="spellStart"/>
            <w:r w:rsidRPr="00785578">
              <w:rPr>
                <w:bCs/>
                <w:spacing w:val="-2"/>
              </w:rPr>
              <w:t>кв</w:t>
            </w:r>
            <w:proofErr w:type="gramStart"/>
            <w:r w:rsidRPr="00785578">
              <w:rPr>
                <w:bCs/>
                <w:spacing w:val="-2"/>
              </w:rPr>
              <w:t>.м</w:t>
            </w:r>
            <w:proofErr w:type="spellEnd"/>
            <w:proofErr w:type="gramEnd"/>
          </w:p>
        </w:tc>
        <w:tc>
          <w:tcPr>
            <w:tcW w:w="2381" w:type="dxa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3232" w:type="dxa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Категория земель образуемого земельного участка</w:t>
            </w:r>
          </w:p>
        </w:tc>
        <w:tc>
          <w:tcPr>
            <w:tcW w:w="2013" w:type="dxa"/>
            <w:vAlign w:val="center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rPr>
                <w:bCs/>
                <w:spacing w:val="-2"/>
              </w:rPr>
              <w:t>Способ образования</w:t>
            </w:r>
          </w:p>
        </w:tc>
        <w:tc>
          <w:tcPr>
            <w:tcW w:w="2551" w:type="dxa"/>
          </w:tcPr>
          <w:p w:rsidR="00783B6F" w:rsidRPr="00785578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t>Сведения об отнесении к территориям общего пользования или имуществу общего пользования</w:t>
            </w:r>
          </w:p>
        </w:tc>
      </w:tr>
      <w:tr w:rsidR="00783B6F" w:rsidRPr="002D04CD" w:rsidTr="00350707">
        <w:tc>
          <w:tcPr>
            <w:tcW w:w="534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1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1</w:t>
            </w:r>
          </w:p>
        </w:tc>
        <w:tc>
          <w:tcPr>
            <w:tcW w:w="187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7318</w:t>
            </w:r>
          </w:p>
        </w:tc>
        <w:tc>
          <w:tcPr>
            <w:tcW w:w="238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Улично-дорожная сеть (код 12.0.1)</w:t>
            </w:r>
          </w:p>
        </w:tc>
        <w:tc>
          <w:tcPr>
            <w:tcW w:w="3232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04CD">
              <w:t xml:space="preserve">Земли </w:t>
            </w:r>
            <w:r>
              <w:t>населенных пунктов</w:t>
            </w:r>
          </w:p>
        </w:tc>
        <w:tc>
          <w:tcPr>
            <w:tcW w:w="2013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Объединение образованных земельных участков № 1, 2, 3, 4, 5, 6</w:t>
            </w:r>
          </w:p>
        </w:tc>
        <w:tc>
          <w:tcPr>
            <w:tcW w:w="2551" w:type="dxa"/>
            <w:vAlign w:val="center"/>
          </w:tcPr>
          <w:p w:rsidR="00783B6F" w:rsidRPr="002D04CD" w:rsidRDefault="00783B6F" w:rsidP="003507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Территории общего пользования</w:t>
            </w:r>
          </w:p>
        </w:tc>
      </w:tr>
    </w:tbl>
    <w:p w:rsidR="00783B6F" w:rsidRDefault="00783B6F" w:rsidP="00783B6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783B6F" w:rsidSect="008F0630">
          <w:pgSz w:w="16838" w:h="11906" w:orient="landscape"/>
          <w:pgMar w:top="1418" w:right="1134" w:bottom="851" w:left="567" w:header="284" w:footer="113" w:gutter="0"/>
          <w:pgBorders w:offsetFrom="page">
            <w:top w:val="threeDEngrave" w:sz="24" w:space="30" w:color="auto"/>
            <w:left w:val="threeDEngrave" w:sz="24" w:space="31" w:color="auto"/>
            <w:bottom w:val="threeDEngrave" w:sz="24" w:space="30" w:color="auto"/>
            <w:right w:val="threeDEngrave" w:sz="24" w:space="30" w:color="auto"/>
          </w:pgBorders>
          <w:cols w:space="708"/>
          <w:titlePg/>
          <w:docGrid w:linePitch="360"/>
        </w:sectPr>
      </w:pPr>
    </w:p>
    <w:p w:rsidR="00783B6F" w:rsidRDefault="00783B6F" w:rsidP="00783B6F">
      <w:pPr>
        <w:suppressAutoHyphens/>
        <w:spacing w:before="120" w:after="240"/>
        <w:jc w:val="center"/>
        <w:rPr>
          <w:b/>
          <w:sz w:val="28"/>
          <w:szCs w:val="28"/>
        </w:rPr>
      </w:pPr>
      <w:r w:rsidRPr="00EA106B">
        <w:rPr>
          <w:b/>
          <w:sz w:val="28"/>
          <w:szCs w:val="28"/>
        </w:rPr>
        <w:lastRenderedPageBreak/>
        <w:t xml:space="preserve">Ведомость координат поворотных точек </w:t>
      </w:r>
      <w:r>
        <w:rPr>
          <w:b/>
          <w:sz w:val="28"/>
          <w:szCs w:val="28"/>
        </w:rPr>
        <w:t>образуемых</w:t>
      </w:r>
      <w:r w:rsidRPr="00EA106B">
        <w:rPr>
          <w:b/>
          <w:sz w:val="28"/>
          <w:szCs w:val="28"/>
        </w:rPr>
        <w:t xml:space="preserve"> земельн</w:t>
      </w:r>
      <w:r>
        <w:rPr>
          <w:b/>
          <w:sz w:val="28"/>
          <w:szCs w:val="28"/>
        </w:rPr>
        <w:t>ых</w:t>
      </w:r>
      <w:r w:rsidRPr="00EA106B">
        <w:rPr>
          <w:b/>
          <w:sz w:val="28"/>
          <w:szCs w:val="28"/>
        </w:rPr>
        <w:t xml:space="preserve"> участк</w:t>
      </w:r>
      <w:r>
        <w:rPr>
          <w:b/>
          <w:sz w:val="28"/>
          <w:szCs w:val="28"/>
        </w:rPr>
        <w:t>ов</w:t>
      </w:r>
    </w:p>
    <w:p w:rsidR="00783B6F" w:rsidRDefault="00783B6F" w:rsidP="00783B6F">
      <w:pPr>
        <w:spacing w:before="120" w:after="240" w:line="360" w:lineRule="exact"/>
        <w:ind w:left="360"/>
        <w:jc w:val="right"/>
        <w:rPr>
          <w:b/>
          <w:sz w:val="28"/>
          <w:szCs w:val="28"/>
        </w:rPr>
      </w:pPr>
      <w:r w:rsidRPr="0051001A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5</w:t>
      </w: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1960"/>
        <w:gridCol w:w="1960"/>
      </w:tblGrid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51001A">
              <w:rPr>
                <w:rFonts w:ascii="Times New Roman CYR" w:hAnsi="Times New Roman CYR" w:cs="Times New Roman CYR"/>
                <w:b/>
                <w:bCs/>
                <w:color w:val="000000"/>
              </w:rPr>
              <w:t>№№ точек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51001A">
              <w:rPr>
                <w:rFonts w:ascii="Times New Roman CYR" w:hAnsi="Times New Roman CYR" w:cs="Times New Roman CYR"/>
                <w:b/>
                <w:bCs/>
                <w:color w:val="000000"/>
              </w:rPr>
              <w:t>Y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51001A">
              <w:rPr>
                <w:rFonts w:ascii="Times New Roman CYR" w:hAnsi="Times New Roman CYR" w:cs="Times New Roman CYR"/>
                <w:b/>
                <w:bCs/>
                <w:color w:val="000000"/>
              </w:rPr>
              <w:t>X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5880" w:type="dxa"/>
            <w:gridSpan w:val="3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ЗУ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1</w:t>
            </w:r>
            <w:proofErr w:type="gramEnd"/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2236962,76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509053,84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2236943,33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509045,30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2236804,24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509295,63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2236820,86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509297,49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2236826,44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509299,37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2236828,26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509299,98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2236954,66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509061,90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2236962,76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509053,84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5880" w:type="dxa"/>
            <w:gridSpan w:val="3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ЗУ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2</w:t>
            </w:r>
            <w:proofErr w:type="gramEnd"/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2236804,24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509295,63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2236789,33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509323,26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2236791,12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509323,94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2236814,34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509334,32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2236828,26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509299,98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2236826,44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509299,37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2236820,86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509297,49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2236804,24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509295,63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5880" w:type="dxa"/>
            <w:gridSpan w:val="3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ЗУ3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2236789,33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509323,26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2236788,43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509324,93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2236787,41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509326,82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2236789,58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509327,65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2236812,83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509338,04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2236814,34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509334,32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2236791,12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509323,94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2236789,33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509323,26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5880" w:type="dxa"/>
            <w:gridSpan w:val="3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ЗУ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4</w:t>
            </w:r>
            <w:proofErr w:type="gramEnd"/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2236787,41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509326,82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2236786,84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509327,88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2236788,76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509328,67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2236792,17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509330,08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2236799,41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509333,83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2236812,15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509339,70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2236812,83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509338,04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2236789,58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509327,65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2236787,41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509326,82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5880" w:type="dxa"/>
            <w:gridSpan w:val="3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>ЗУ5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2236786,84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509327,88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2236785,46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509331,64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2236790,49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509333,72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2236797,65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509337,43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2236810,64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509343,42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2236812,15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509339,70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2236799,41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509333,83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2236792,17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509330,08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2236788,76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509328,67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2236786,84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509327,88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5880" w:type="dxa"/>
            <w:gridSpan w:val="3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ЗУ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6</w:t>
            </w:r>
            <w:proofErr w:type="gramEnd"/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2236785,46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509331,64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2236779,65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509347,52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2236807,23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509351,84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2236810,64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509343,42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2236797,65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509337,43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2236790,49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509333,72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2236785,46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509331,64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2236799,55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509344,51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2236797,34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509348,03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2236797,60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509348,19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Pr="0051001A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2236799,81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509344,67</w:t>
            </w:r>
          </w:p>
        </w:tc>
      </w:tr>
      <w:tr w:rsidR="00783B6F" w:rsidRPr="0051001A" w:rsidTr="00350707">
        <w:trPr>
          <w:trHeight w:val="315"/>
          <w:jc w:val="center"/>
        </w:trPr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2236799,55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83B6F" w:rsidRDefault="00783B6F" w:rsidP="00350707">
            <w:pPr>
              <w:contextualSpacing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509344,51</w:t>
            </w:r>
          </w:p>
        </w:tc>
      </w:tr>
    </w:tbl>
    <w:p w:rsidR="00783B6F" w:rsidRDefault="00783B6F" w:rsidP="00783B6F">
      <w:pPr>
        <w:spacing w:before="120" w:after="240" w:line="360" w:lineRule="exact"/>
        <w:ind w:left="360"/>
        <w:jc w:val="right"/>
        <w:rPr>
          <w:b/>
          <w:sz w:val="28"/>
          <w:szCs w:val="28"/>
        </w:rPr>
      </w:pPr>
    </w:p>
    <w:p w:rsidR="00783B6F" w:rsidRPr="00C47A09" w:rsidRDefault="00783B6F" w:rsidP="00783B6F">
      <w:pPr>
        <w:suppressAutoHyphens/>
        <w:spacing w:before="240" w:after="240"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C47A09">
        <w:rPr>
          <w:b/>
          <w:sz w:val="28"/>
          <w:szCs w:val="28"/>
        </w:rPr>
        <w:t xml:space="preserve">. </w:t>
      </w:r>
      <w:proofErr w:type="spellStart"/>
      <w:proofErr w:type="gramStart"/>
      <w:r w:rsidRPr="00C47A09">
        <w:rPr>
          <w:b/>
          <w:sz w:val="28"/>
          <w:szCs w:val="28"/>
        </w:rPr>
        <w:t>Технико</w:t>
      </w:r>
      <w:proofErr w:type="spellEnd"/>
      <w:r w:rsidRPr="00C47A09">
        <w:rPr>
          <w:b/>
          <w:sz w:val="28"/>
          <w:szCs w:val="28"/>
        </w:rPr>
        <w:t xml:space="preserve"> – экономические</w:t>
      </w:r>
      <w:proofErr w:type="gramEnd"/>
      <w:r w:rsidRPr="00C47A09">
        <w:rPr>
          <w:b/>
          <w:sz w:val="28"/>
          <w:szCs w:val="28"/>
        </w:rPr>
        <w:t xml:space="preserve"> показатели проекта межевания территории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8"/>
        <w:gridCol w:w="1982"/>
        <w:gridCol w:w="2263"/>
      </w:tblGrid>
      <w:tr w:rsidR="00783B6F" w:rsidRPr="00C47A09" w:rsidTr="00350707">
        <w:tc>
          <w:tcPr>
            <w:tcW w:w="5244" w:type="dxa"/>
            <w:vAlign w:val="center"/>
          </w:tcPr>
          <w:p w:rsidR="00783B6F" w:rsidRPr="00C47A09" w:rsidRDefault="00783B6F" w:rsidP="00350707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C47A09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1986" w:type="dxa"/>
            <w:vAlign w:val="center"/>
          </w:tcPr>
          <w:p w:rsidR="00783B6F" w:rsidRPr="00C47A09" w:rsidRDefault="00783B6F" w:rsidP="00350707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C47A09">
              <w:rPr>
                <w:b/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</w:tcPr>
          <w:p w:rsidR="00783B6F" w:rsidRPr="00C47A09" w:rsidRDefault="00783B6F" w:rsidP="00350707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C47A09">
              <w:rPr>
                <w:b/>
                <w:sz w:val="28"/>
                <w:szCs w:val="28"/>
              </w:rPr>
              <w:t>Количество</w:t>
            </w:r>
          </w:p>
        </w:tc>
      </w:tr>
      <w:tr w:rsidR="00783B6F" w:rsidRPr="00C47A09" w:rsidTr="00350707">
        <w:trPr>
          <w:trHeight w:val="370"/>
        </w:trPr>
        <w:tc>
          <w:tcPr>
            <w:tcW w:w="5244" w:type="dxa"/>
            <w:vAlign w:val="center"/>
          </w:tcPr>
          <w:p w:rsidR="00783B6F" w:rsidRPr="00C47A09" w:rsidRDefault="00783B6F" w:rsidP="00350707">
            <w:pPr>
              <w:spacing w:line="3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 территории проектирования</w:t>
            </w:r>
          </w:p>
        </w:tc>
        <w:tc>
          <w:tcPr>
            <w:tcW w:w="1986" w:type="dxa"/>
            <w:vAlign w:val="center"/>
          </w:tcPr>
          <w:p w:rsidR="00783B6F" w:rsidRDefault="00783B6F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vAlign w:val="center"/>
          </w:tcPr>
          <w:p w:rsidR="00783B6F" w:rsidRDefault="00783B6F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621151">
              <w:rPr>
                <w:sz w:val="28"/>
                <w:szCs w:val="28"/>
              </w:rPr>
              <w:t>14865</w:t>
            </w:r>
          </w:p>
        </w:tc>
      </w:tr>
      <w:tr w:rsidR="00783B6F" w:rsidRPr="00C47A09" w:rsidTr="00350707">
        <w:trPr>
          <w:trHeight w:val="370"/>
        </w:trPr>
        <w:tc>
          <w:tcPr>
            <w:tcW w:w="5244" w:type="dxa"/>
            <w:vAlign w:val="center"/>
          </w:tcPr>
          <w:p w:rsidR="00783B6F" w:rsidRPr="00C47A09" w:rsidRDefault="00783B6F" w:rsidP="00350707">
            <w:pPr>
              <w:spacing w:line="360" w:lineRule="exact"/>
              <w:rPr>
                <w:sz w:val="28"/>
                <w:szCs w:val="28"/>
              </w:rPr>
            </w:pPr>
            <w:r w:rsidRPr="00C47A09">
              <w:rPr>
                <w:sz w:val="28"/>
                <w:szCs w:val="28"/>
              </w:rPr>
              <w:t xml:space="preserve">Общая площадь </w:t>
            </w:r>
            <w:r>
              <w:rPr>
                <w:noProof/>
                <w:sz w:val="28"/>
                <w:szCs w:val="28"/>
              </w:rPr>
              <w:t>образуемых</w:t>
            </w:r>
            <w:r w:rsidRPr="00C47A09">
              <w:rPr>
                <w:noProof/>
                <w:sz w:val="28"/>
                <w:szCs w:val="28"/>
              </w:rPr>
              <w:t xml:space="preserve"> земельных участков </w:t>
            </w:r>
          </w:p>
        </w:tc>
        <w:tc>
          <w:tcPr>
            <w:tcW w:w="1986" w:type="dxa"/>
            <w:vAlign w:val="center"/>
          </w:tcPr>
          <w:p w:rsidR="00783B6F" w:rsidRPr="00621151" w:rsidRDefault="00783B6F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bookmarkStart w:id="35" w:name="OLE_LINK55"/>
            <w:bookmarkStart w:id="36" w:name="OLE_LINK56"/>
            <w:bookmarkStart w:id="37" w:name="OLE_LINK57"/>
            <w:bookmarkStart w:id="38" w:name="OLE_LINK58"/>
            <w:bookmarkStart w:id="39" w:name="OLE_LINK59"/>
            <w:proofErr w:type="spellStart"/>
            <w:r w:rsidRPr="00621151">
              <w:rPr>
                <w:sz w:val="28"/>
                <w:szCs w:val="28"/>
              </w:rPr>
              <w:t>кв</w:t>
            </w:r>
            <w:proofErr w:type="gramStart"/>
            <w:r w:rsidRPr="00621151">
              <w:rPr>
                <w:sz w:val="28"/>
                <w:szCs w:val="28"/>
              </w:rPr>
              <w:t>.м</w:t>
            </w:r>
            <w:bookmarkEnd w:id="35"/>
            <w:bookmarkEnd w:id="36"/>
            <w:bookmarkEnd w:id="37"/>
            <w:bookmarkEnd w:id="38"/>
            <w:bookmarkEnd w:id="39"/>
            <w:proofErr w:type="spellEnd"/>
            <w:proofErr w:type="gramEnd"/>
          </w:p>
        </w:tc>
        <w:tc>
          <w:tcPr>
            <w:tcW w:w="2268" w:type="dxa"/>
            <w:vAlign w:val="center"/>
          </w:tcPr>
          <w:p w:rsidR="00783B6F" w:rsidRPr="00621151" w:rsidRDefault="00783B6F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621151">
              <w:rPr>
                <w:sz w:val="28"/>
                <w:szCs w:val="28"/>
              </w:rPr>
              <w:t>731</w:t>
            </w:r>
            <w:r>
              <w:rPr>
                <w:sz w:val="28"/>
                <w:szCs w:val="28"/>
              </w:rPr>
              <w:t>8</w:t>
            </w:r>
          </w:p>
        </w:tc>
      </w:tr>
      <w:tr w:rsidR="00783B6F" w:rsidRPr="00C47A09" w:rsidTr="00350707">
        <w:trPr>
          <w:trHeight w:val="370"/>
        </w:trPr>
        <w:tc>
          <w:tcPr>
            <w:tcW w:w="5244" w:type="dxa"/>
            <w:vAlign w:val="center"/>
          </w:tcPr>
          <w:p w:rsidR="00783B6F" w:rsidRPr="00C47A09" w:rsidRDefault="00783B6F" w:rsidP="00350707">
            <w:pPr>
              <w:spacing w:line="3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 частей участков, подлежащая изъятию</w:t>
            </w:r>
          </w:p>
        </w:tc>
        <w:tc>
          <w:tcPr>
            <w:tcW w:w="1986" w:type="dxa"/>
            <w:vAlign w:val="center"/>
          </w:tcPr>
          <w:p w:rsidR="00783B6F" w:rsidRPr="00621151" w:rsidRDefault="00783B6F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bookmarkStart w:id="40" w:name="OLE_LINK60"/>
            <w:bookmarkStart w:id="41" w:name="OLE_LINK61"/>
            <w:bookmarkStart w:id="42" w:name="OLE_LINK62"/>
            <w:proofErr w:type="spellStart"/>
            <w:r w:rsidRPr="00621151">
              <w:rPr>
                <w:sz w:val="28"/>
                <w:szCs w:val="28"/>
              </w:rPr>
              <w:t>кв</w:t>
            </w:r>
            <w:proofErr w:type="gramStart"/>
            <w:r w:rsidRPr="00621151">
              <w:rPr>
                <w:sz w:val="28"/>
                <w:szCs w:val="28"/>
              </w:rPr>
              <w:t>.м</w:t>
            </w:r>
            <w:bookmarkEnd w:id="40"/>
            <w:bookmarkEnd w:id="41"/>
            <w:bookmarkEnd w:id="42"/>
            <w:proofErr w:type="spellEnd"/>
            <w:proofErr w:type="gramEnd"/>
          </w:p>
        </w:tc>
        <w:tc>
          <w:tcPr>
            <w:tcW w:w="2268" w:type="dxa"/>
            <w:vAlign w:val="center"/>
          </w:tcPr>
          <w:p w:rsidR="00783B6F" w:rsidRPr="00621151" w:rsidRDefault="00783B6F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621151">
              <w:rPr>
                <w:sz w:val="28"/>
                <w:szCs w:val="28"/>
              </w:rPr>
              <w:t>5813</w:t>
            </w:r>
          </w:p>
        </w:tc>
      </w:tr>
      <w:tr w:rsidR="00783B6F" w:rsidRPr="00C47A09" w:rsidTr="00350707">
        <w:tc>
          <w:tcPr>
            <w:tcW w:w="5244" w:type="dxa"/>
            <w:vAlign w:val="center"/>
          </w:tcPr>
          <w:p w:rsidR="00783B6F" w:rsidRPr="00C47A09" w:rsidRDefault="00783B6F" w:rsidP="00350707">
            <w:pPr>
              <w:autoSpaceDE w:val="0"/>
              <w:autoSpaceDN w:val="0"/>
              <w:adjustRightInd w:val="0"/>
              <w:spacing w:line="360" w:lineRule="exact"/>
              <w:rPr>
                <w:sz w:val="28"/>
                <w:szCs w:val="28"/>
              </w:rPr>
            </w:pPr>
            <w:r w:rsidRPr="00C47A09">
              <w:rPr>
                <w:sz w:val="28"/>
                <w:szCs w:val="28"/>
              </w:rPr>
              <w:t>Территории, неподлежащие межеванию</w:t>
            </w:r>
          </w:p>
        </w:tc>
        <w:tc>
          <w:tcPr>
            <w:tcW w:w="1986" w:type="dxa"/>
            <w:vAlign w:val="center"/>
          </w:tcPr>
          <w:p w:rsidR="00783B6F" w:rsidRPr="00621151" w:rsidRDefault="00783B6F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proofErr w:type="spellStart"/>
            <w:r w:rsidRPr="00621151">
              <w:rPr>
                <w:sz w:val="28"/>
                <w:szCs w:val="28"/>
              </w:rPr>
              <w:t>кв</w:t>
            </w:r>
            <w:proofErr w:type="gramStart"/>
            <w:r w:rsidRPr="00621151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vAlign w:val="center"/>
          </w:tcPr>
          <w:p w:rsidR="00783B6F" w:rsidRPr="00621151" w:rsidRDefault="00783B6F" w:rsidP="00350707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621151">
              <w:rPr>
                <w:sz w:val="28"/>
                <w:szCs w:val="28"/>
              </w:rPr>
              <w:t>754</w:t>
            </w:r>
            <w:r>
              <w:rPr>
                <w:sz w:val="28"/>
                <w:szCs w:val="28"/>
              </w:rPr>
              <w:t>7</w:t>
            </w:r>
          </w:p>
        </w:tc>
      </w:tr>
    </w:tbl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Схемы образуемых земельных участков</w:t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Участок ЗУ</w:t>
      </w:r>
      <w:proofErr w:type="gramStart"/>
      <w:r>
        <w:rPr>
          <w:b/>
          <w:sz w:val="28"/>
          <w:szCs w:val="28"/>
        </w:rPr>
        <w:t>1</w:t>
      </w:r>
      <w:proofErr w:type="gramEnd"/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07610" cy="621601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Участок ЗУ</w:t>
      </w:r>
      <w:proofErr w:type="gramStart"/>
      <w:r>
        <w:rPr>
          <w:b/>
          <w:sz w:val="28"/>
          <w:szCs w:val="28"/>
        </w:rPr>
        <w:t>2</w:t>
      </w:r>
      <w:proofErr w:type="gramEnd"/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45410" cy="242760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Участок ЗУ3</w:t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95600" cy="19596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Участок ЗУ</w:t>
      </w:r>
      <w:proofErr w:type="gramStart"/>
      <w:r>
        <w:rPr>
          <w:b/>
          <w:sz w:val="28"/>
          <w:szCs w:val="28"/>
        </w:rPr>
        <w:t>4</w:t>
      </w:r>
      <w:proofErr w:type="gramEnd"/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93010" cy="185039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Участок ЗУ5</w:t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68015" cy="26777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Участок ЗУ</w:t>
      </w:r>
      <w:proofErr w:type="gramStart"/>
      <w:r>
        <w:rPr>
          <w:b/>
          <w:sz w:val="28"/>
          <w:szCs w:val="28"/>
        </w:rPr>
        <w:t>6</w:t>
      </w:r>
      <w:proofErr w:type="gramEnd"/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44215" cy="29279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suppressAutoHyphens/>
        <w:jc w:val="center"/>
        <w:rPr>
          <w:b/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44215" cy="29279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6F" w:rsidRDefault="00783B6F" w:rsidP="00783B6F">
      <w:pPr>
        <w:suppressAutoHyphens/>
        <w:spacing w:before="120" w:after="240" w:line="360" w:lineRule="exac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-274047</wp:posOffset>
            </wp:positionH>
            <wp:positionV relativeFrom="paragraph">
              <wp:posOffset>-153579</wp:posOffset>
            </wp:positionV>
            <wp:extent cx="5940425" cy="8571230"/>
            <wp:effectExtent l="0" t="0" r="3175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tabs>
          <w:tab w:val="left" w:pos="634"/>
        </w:tabs>
        <w:suppressAutoHyphens/>
        <w:spacing w:before="120" w:after="240" w:line="360" w:lineRule="exact"/>
        <w:rPr>
          <w:sz w:val="28"/>
          <w:szCs w:val="28"/>
        </w:rPr>
      </w:pPr>
      <w:r>
        <w:rPr>
          <w:sz w:val="28"/>
          <w:szCs w:val="28"/>
        </w:rPr>
        <w:tab/>
      </w:r>
    </w:p>
    <w:p w:rsidR="00783B6F" w:rsidRDefault="00783B6F" w:rsidP="00783B6F">
      <w:pPr>
        <w:tabs>
          <w:tab w:val="left" w:pos="634"/>
        </w:tabs>
        <w:suppressAutoHyphens/>
        <w:spacing w:before="120" w:after="240" w:line="360" w:lineRule="exact"/>
        <w:rPr>
          <w:sz w:val="28"/>
          <w:szCs w:val="28"/>
        </w:rPr>
      </w:pPr>
    </w:p>
    <w:p w:rsidR="00783B6F" w:rsidRDefault="00783B6F" w:rsidP="00783B6F">
      <w:pPr>
        <w:tabs>
          <w:tab w:val="left" w:pos="634"/>
        </w:tabs>
        <w:suppressAutoHyphens/>
        <w:spacing w:before="120" w:after="240" w:line="360" w:lineRule="exact"/>
        <w:rPr>
          <w:sz w:val="28"/>
          <w:szCs w:val="28"/>
        </w:rPr>
      </w:pPr>
    </w:p>
    <w:p w:rsidR="00783B6F" w:rsidRDefault="00783B6F" w:rsidP="00783B6F">
      <w:pPr>
        <w:tabs>
          <w:tab w:val="left" w:pos="634"/>
        </w:tabs>
        <w:suppressAutoHyphens/>
        <w:spacing w:before="120" w:after="240" w:line="360" w:lineRule="exact"/>
        <w:rPr>
          <w:sz w:val="28"/>
          <w:szCs w:val="28"/>
        </w:rPr>
      </w:pPr>
    </w:p>
    <w:p w:rsidR="00783B6F" w:rsidRDefault="00783B6F" w:rsidP="00783B6F">
      <w:pPr>
        <w:tabs>
          <w:tab w:val="left" w:pos="634"/>
        </w:tabs>
        <w:suppressAutoHyphens/>
        <w:spacing w:before="120" w:after="240" w:line="360" w:lineRule="exact"/>
        <w:rPr>
          <w:sz w:val="28"/>
          <w:szCs w:val="28"/>
        </w:rPr>
      </w:pPr>
    </w:p>
    <w:p w:rsidR="00783B6F" w:rsidRDefault="00783B6F" w:rsidP="00783B6F">
      <w:pPr>
        <w:tabs>
          <w:tab w:val="left" w:pos="634"/>
        </w:tabs>
        <w:suppressAutoHyphens/>
        <w:spacing w:before="120" w:after="240" w:line="360" w:lineRule="exact"/>
        <w:rPr>
          <w:sz w:val="28"/>
          <w:szCs w:val="28"/>
        </w:rPr>
      </w:pPr>
    </w:p>
    <w:p w:rsidR="00783B6F" w:rsidRDefault="00783B6F" w:rsidP="00783B6F">
      <w:pPr>
        <w:tabs>
          <w:tab w:val="left" w:pos="634"/>
        </w:tabs>
        <w:suppressAutoHyphens/>
        <w:spacing w:before="120" w:after="240" w:line="360" w:lineRule="exact"/>
        <w:rPr>
          <w:sz w:val="28"/>
          <w:szCs w:val="28"/>
        </w:rPr>
      </w:pPr>
    </w:p>
    <w:p w:rsidR="00783B6F" w:rsidRDefault="00783B6F" w:rsidP="00783B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Проект межевания территории. Материалы по обоснованию</w:t>
      </w:r>
    </w:p>
    <w:p w:rsidR="00783B6F" w:rsidRPr="001D0C47" w:rsidRDefault="00783B6F" w:rsidP="00783B6F">
      <w:pPr>
        <w:suppressAutoHyphens/>
        <w:spacing w:before="120" w:after="240"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1. Используемые исходные материалы</w:t>
      </w:r>
    </w:p>
    <w:p w:rsidR="00783B6F" w:rsidRDefault="00783B6F" w:rsidP="00783B6F">
      <w:pPr>
        <w:shd w:val="clear" w:color="auto" w:fill="FFFFFF"/>
        <w:suppressAutoHyphens/>
        <w:autoSpaceDE w:val="0"/>
        <w:autoSpaceDN w:val="0"/>
        <w:adjustRightInd w:val="0"/>
        <w:spacing w:line="360" w:lineRule="exact"/>
        <w:ind w:left="5" w:right="14" w:firstLine="706"/>
        <w:jc w:val="both"/>
        <w:rPr>
          <w:sz w:val="28"/>
          <w:szCs w:val="28"/>
        </w:rPr>
      </w:pPr>
      <w:bookmarkStart w:id="43" w:name="OLE_LINK168"/>
      <w:bookmarkStart w:id="44" w:name="OLE_LINK169"/>
      <w:r w:rsidRPr="00C00711">
        <w:rPr>
          <w:sz w:val="28"/>
          <w:szCs w:val="28"/>
        </w:rPr>
        <w:t xml:space="preserve">Для разработки документации </w:t>
      </w:r>
      <w:r>
        <w:rPr>
          <w:sz w:val="28"/>
          <w:szCs w:val="28"/>
        </w:rPr>
        <w:t xml:space="preserve">по планировке территории </w:t>
      </w:r>
      <w:r w:rsidRPr="00C00711">
        <w:rPr>
          <w:sz w:val="28"/>
          <w:szCs w:val="28"/>
        </w:rPr>
        <w:t>были использованы следующие исходные данные:</w:t>
      </w:r>
    </w:p>
    <w:p w:rsidR="00783B6F" w:rsidRPr="007A3484" w:rsidRDefault="00783B6F" w:rsidP="00783B6F">
      <w:pPr>
        <w:pStyle w:val="a8"/>
        <w:numPr>
          <w:ilvl w:val="0"/>
          <w:numId w:val="29"/>
        </w:numPr>
        <w:suppressAutoHyphens/>
        <w:spacing w:after="0" w:line="360" w:lineRule="exact"/>
        <w:ind w:left="993" w:hanging="284"/>
        <w:jc w:val="both"/>
        <w:rPr>
          <w:rFonts w:ascii="Times New Roman" w:hAnsi="Times New Roman"/>
          <w:noProof/>
          <w:sz w:val="28"/>
          <w:szCs w:val="28"/>
        </w:rPr>
      </w:pPr>
      <w:bookmarkStart w:id="45" w:name="OLE_LINK178"/>
      <w:bookmarkStart w:id="46" w:name="OLE_LINK179"/>
      <w:bookmarkStart w:id="47" w:name="OLE_LINK180"/>
      <w:bookmarkStart w:id="48" w:name="OLE_LINK434"/>
      <w:bookmarkStart w:id="49" w:name="OLE_LINK435"/>
      <w:bookmarkStart w:id="50" w:name="OLE_LINK48"/>
      <w:bookmarkStart w:id="51" w:name="OLE_LINK49"/>
      <w:bookmarkStart w:id="52" w:name="OLE_LINK73"/>
      <w:bookmarkStart w:id="53" w:name="OLE_LINK74"/>
      <w:bookmarkStart w:id="54" w:name="OLE_LINK75"/>
      <w:r w:rsidRPr="007A3484">
        <w:rPr>
          <w:rFonts w:ascii="Times New Roman" w:hAnsi="Times New Roman"/>
          <w:noProof/>
          <w:sz w:val="28"/>
          <w:szCs w:val="28"/>
        </w:rPr>
        <w:t>информация об установленных сервитутах и иных обременениях земельных участков;</w:t>
      </w:r>
    </w:p>
    <w:p w:rsidR="00783B6F" w:rsidRPr="007A3484" w:rsidRDefault="00783B6F" w:rsidP="00783B6F">
      <w:pPr>
        <w:pStyle w:val="a8"/>
        <w:numPr>
          <w:ilvl w:val="0"/>
          <w:numId w:val="29"/>
        </w:numPr>
        <w:suppressAutoHyphens/>
        <w:spacing w:after="0" w:line="360" w:lineRule="exact"/>
        <w:ind w:left="993" w:hanging="284"/>
        <w:jc w:val="both"/>
        <w:rPr>
          <w:rFonts w:ascii="Times New Roman" w:hAnsi="Times New Roman"/>
          <w:noProof/>
          <w:sz w:val="28"/>
          <w:szCs w:val="28"/>
        </w:rPr>
      </w:pPr>
      <w:r w:rsidRPr="007A3484">
        <w:rPr>
          <w:rFonts w:ascii="Times New Roman" w:hAnsi="Times New Roman"/>
          <w:noProof/>
          <w:sz w:val="28"/>
          <w:szCs w:val="28"/>
        </w:rPr>
        <w:t>информация о земельных участках в пределах границ проектирования, учтенных (зарегистрированных) в государственном земельном кадастре;</w:t>
      </w:r>
    </w:p>
    <w:p w:rsidR="00783B6F" w:rsidRDefault="00783B6F" w:rsidP="00783B6F">
      <w:pPr>
        <w:pStyle w:val="a8"/>
        <w:numPr>
          <w:ilvl w:val="0"/>
          <w:numId w:val="29"/>
        </w:numPr>
        <w:suppressAutoHyphens/>
        <w:spacing w:after="0" w:line="360" w:lineRule="exact"/>
        <w:ind w:left="993" w:hanging="284"/>
        <w:jc w:val="both"/>
        <w:rPr>
          <w:rFonts w:ascii="Times New Roman" w:hAnsi="Times New Roman"/>
          <w:noProof/>
          <w:sz w:val="28"/>
          <w:szCs w:val="28"/>
        </w:rPr>
      </w:pPr>
      <w:r w:rsidRPr="007A3484">
        <w:rPr>
          <w:rFonts w:ascii="Times New Roman" w:hAnsi="Times New Roman"/>
          <w:noProof/>
          <w:sz w:val="28"/>
          <w:szCs w:val="28"/>
        </w:rPr>
        <w:t>кадастровы</w:t>
      </w:r>
      <w:r>
        <w:rPr>
          <w:rFonts w:ascii="Times New Roman" w:hAnsi="Times New Roman"/>
          <w:noProof/>
          <w:sz w:val="28"/>
          <w:szCs w:val="28"/>
        </w:rPr>
        <w:t>е</w:t>
      </w:r>
      <w:r w:rsidRPr="007A3484">
        <w:rPr>
          <w:rFonts w:ascii="Times New Roman" w:hAnsi="Times New Roman"/>
          <w:noProof/>
          <w:sz w:val="28"/>
          <w:szCs w:val="28"/>
        </w:rPr>
        <w:t xml:space="preserve"> план</w:t>
      </w:r>
      <w:r>
        <w:rPr>
          <w:rFonts w:ascii="Times New Roman" w:hAnsi="Times New Roman"/>
          <w:noProof/>
          <w:sz w:val="28"/>
          <w:szCs w:val="28"/>
        </w:rPr>
        <w:t>ы</w:t>
      </w:r>
      <w:r w:rsidRPr="007A3484">
        <w:rPr>
          <w:rFonts w:ascii="Times New Roman" w:hAnsi="Times New Roman"/>
          <w:noProof/>
          <w:sz w:val="28"/>
          <w:szCs w:val="28"/>
        </w:rPr>
        <w:t xml:space="preserve"> территории на кадастровы</w:t>
      </w:r>
      <w:r>
        <w:rPr>
          <w:rFonts w:ascii="Times New Roman" w:hAnsi="Times New Roman"/>
          <w:noProof/>
          <w:sz w:val="28"/>
          <w:szCs w:val="28"/>
        </w:rPr>
        <w:t>е</w:t>
      </w:r>
      <w:r w:rsidRPr="007A3484">
        <w:rPr>
          <w:rFonts w:ascii="Times New Roman" w:hAnsi="Times New Roman"/>
          <w:noProof/>
          <w:sz w:val="28"/>
          <w:szCs w:val="28"/>
        </w:rPr>
        <w:t xml:space="preserve"> квартал</w:t>
      </w:r>
      <w:r>
        <w:rPr>
          <w:rFonts w:ascii="Times New Roman" w:hAnsi="Times New Roman"/>
          <w:noProof/>
          <w:sz w:val="28"/>
          <w:szCs w:val="28"/>
        </w:rPr>
        <w:t>ы:</w:t>
      </w:r>
      <w:bookmarkStart w:id="55" w:name="OLE_LINK8"/>
      <w:bookmarkStart w:id="56" w:name="OLE_LINK9"/>
      <w:bookmarkStart w:id="57" w:name="OLE_LINK10"/>
      <w:bookmarkStart w:id="58" w:name="OLE_LINK22"/>
      <w:bookmarkStart w:id="59" w:name="OLE_LINK23"/>
      <w:r>
        <w:rPr>
          <w:rFonts w:ascii="Times New Roman" w:hAnsi="Times New Roman"/>
          <w:noProof/>
          <w:sz w:val="28"/>
          <w:szCs w:val="28"/>
        </w:rPr>
        <w:t xml:space="preserve"> </w:t>
      </w:r>
      <w:bookmarkEnd w:id="55"/>
      <w:bookmarkEnd w:id="56"/>
      <w:bookmarkEnd w:id="57"/>
      <w:bookmarkEnd w:id="58"/>
      <w:bookmarkEnd w:id="59"/>
      <w:r>
        <w:rPr>
          <w:rFonts w:ascii="Times New Roman" w:hAnsi="Times New Roman"/>
          <w:noProof/>
          <w:sz w:val="28"/>
          <w:szCs w:val="28"/>
        </w:rPr>
        <w:t>59:32:0000000, 59:32:2210001, 59:32:3410001 от августа 2019 года</w:t>
      </w:r>
      <w:r w:rsidRPr="007A3484">
        <w:rPr>
          <w:rFonts w:ascii="Times New Roman" w:hAnsi="Times New Roman"/>
          <w:noProof/>
          <w:sz w:val="28"/>
          <w:szCs w:val="28"/>
        </w:rPr>
        <w:t>;</w:t>
      </w:r>
    </w:p>
    <w:p w:rsidR="00783B6F" w:rsidRDefault="00783B6F" w:rsidP="00783B6F">
      <w:pPr>
        <w:pStyle w:val="a8"/>
        <w:numPr>
          <w:ilvl w:val="0"/>
          <w:numId w:val="29"/>
        </w:numPr>
        <w:suppressAutoHyphens/>
        <w:spacing w:after="0" w:line="360" w:lineRule="exact"/>
        <w:ind w:left="993" w:hanging="28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топографическая съемка, </w:t>
      </w:r>
      <w:r w:rsidRPr="007A3484">
        <w:rPr>
          <w:rFonts w:ascii="Times New Roman" w:hAnsi="Times New Roman"/>
          <w:sz w:val="28"/>
          <w:szCs w:val="28"/>
        </w:rPr>
        <w:t>масштаб 1:</w:t>
      </w:r>
      <w:r>
        <w:rPr>
          <w:rFonts w:ascii="Times New Roman" w:hAnsi="Times New Roman"/>
          <w:sz w:val="28"/>
          <w:szCs w:val="28"/>
        </w:rPr>
        <w:t>5</w:t>
      </w:r>
      <w:r w:rsidRPr="007A348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0</w:t>
      </w:r>
      <w:bookmarkEnd w:id="45"/>
      <w:bookmarkEnd w:id="46"/>
      <w:bookmarkEnd w:id="47"/>
      <w:bookmarkEnd w:id="48"/>
      <w:bookmarkEnd w:id="49"/>
      <w:r>
        <w:rPr>
          <w:rFonts w:ascii="Times New Roman" w:hAnsi="Times New Roman"/>
          <w:sz w:val="28"/>
          <w:szCs w:val="28"/>
        </w:rPr>
        <w:t>.</w:t>
      </w:r>
      <w:bookmarkEnd w:id="50"/>
      <w:bookmarkEnd w:id="51"/>
    </w:p>
    <w:p w:rsidR="00783B6F" w:rsidRPr="00A56218" w:rsidRDefault="00783B6F" w:rsidP="00783B6F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 w:rsidRPr="00047875">
        <w:rPr>
          <w:sz w:val="28"/>
          <w:szCs w:val="28"/>
        </w:rPr>
        <w:t>Картографический материал выполнен в местной плоской прямоугольной системе координат МСК-59, система высот – Балтийская.</w:t>
      </w:r>
      <w:bookmarkEnd w:id="43"/>
      <w:bookmarkEnd w:id="44"/>
      <w:bookmarkEnd w:id="52"/>
      <w:bookmarkEnd w:id="53"/>
      <w:bookmarkEnd w:id="54"/>
    </w:p>
    <w:p w:rsidR="00783B6F" w:rsidRPr="00A56218" w:rsidRDefault="00783B6F" w:rsidP="00783B6F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</w:p>
    <w:p w:rsidR="00783B6F" w:rsidRPr="00391AD4" w:rsidRDefault="00783B6F" w:rsidP="00783B6F">
      <w:pPr>
        <w:spacing w:before="120" w:after="24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2. </w:t>
      </w:r>
      <w:r w:rsidRPr="00391AD4">
        <w:rPr>
          <w:b/>
          <w:noProof/>
          <w:sz w:val="28"/>
          <w:szCs w:val="28"/>
        </w:rPr>
        <w:t>Опорно – межевая сеть на территории проектирования.</w:t>
      </w:r>
    </w:p>
    <w:p w:rsidR="00783B6F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  <w:r w:rsidRPr="00391AD4">
        <w:rPr>
          <w:sz w:val="28"/>
          <w:szCs w:val="28"/>
        </w:rPr>
        <w:t>На территории проектирования существует установлен</w:t>
      </w:r>
      <w:r>
        <w:rPr>
          <w:sz w:val="28"/>
          <w:szCs w:val="28"/>
        </w:rPr>
        <w:t>на</w:t>
      </w:r>
      <w:r w:rsidRPr="00391AD4">
        <w:rPr>
          <w:sz w:val="28"/>
          <w:szCs w:val="28"/>
        </w:rPr>
        <w:t>я система 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МСК</w:t>
      </w:r>
      <w:r>
        <w:rPr>
          <w:sz w:val="28"/>
          <w:szCs w:val="28"/>
        </w:rPr>
        <w:t>-</w:t>
      </w:r>
      <w:r w:rsidRPr="00391AD4">
        <w:rPr>
          <w:sz w:val="28"/>
          <w:szCs w:val="28"/>
        </w:rPr>
        <w:t xml:space="preserve">59. </w:t>
      </w:r>
      <w:r>
        <w:rPr>
          <w:sz w:val="28"/>
          <w:szCs w:val="28"/>
        </w:rPr>
        <w:t>Для выполнения работ были использованы пункты опорной межевой сети.</w:t>
      </w:r>
    </w:p>
    <w:p w:rsidR="00783B6F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  <w:r w:rsidRPr="00391AD4">
        <w:rPr>
          <w:sz w:val="28"/>
          <w:szCs w:val="28"/>
        </w:rPr>
        <w:t>Действующая система геодезической сети удовлетворяет  требованиям выполнения землеустроительных работ для установления границ земельных участков на местности.</w:t>
      </w:r>
    </w:p>
    <w:p w:rsidR="00783B6F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</w:p>
    <w:p w:rsidR="00783B6F" w:rsidRPr="00391AD4" w:rsidRDefault="00783B6F" w:rsidP="00783B6F">
      <w:pPr>
        <w:spacing w:before="12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391AD4">
        <w:rPr>
          <w:b/>
          <w:sz w:val="28"/>
          <w:szCs w:val="28"/>
        </w:rPr>
        <w:t>Рекомендации по порядку у</w:t>
      </w:r>
      <w:r>
        <w:rPr>
          <w:b/>
          <w:sz w:val="28"/>
          <w:szCs w:val="28"/>
        </w:rPr>
        <w:t>становления границ на местности</w:t>
      </w:r>
    </w:p>
    <w:p w:rsidR="00783B6F" w:rsidRPr="00391AD4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  <w:r w:rsidRPr="00391AD4">
        <w:rPr>
          <w:sz w:val="28"/>
          <w:szCs w:val="28"/>
        </w:rPr>
        <w:t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:rsidR="00783B6F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  <w:r w:rsidRPr="00391AD4">
        <w:rPr>
          <w:sz w:val="28"/>
          <w:szCs w:val="28"/>
        </w:rPr>
        <w:t xml:space="preserve"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 с ними границ. </w:t>
      </w:r>
    </w:p>
    <w:p w:rsidR="00783B6F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  <w:r w:rsidRPr="00391AD4">
        <w:rPr>
          <w:sz w:val="28"/>
          <w:szCs w:val="28"/>
        </w:rPr>
        <w:t>Установление границ земельных участков на местности должно быть выполнено в комплексе работ по одновременному выносу красных линий.</w:t>
      </w:r>
    </w:p>
    <w:p w:rsidR="00783B6F" w:rsidRDefault="00783B6F" w:rsidP="00783B6F">
      <w:pPr>
        <w:spacing w:line="360" w:lineRule="exact"/>
        <w:jc w:val="both"/>
        <w:rPr>
          <w:b/>
          <w:sz w:val="28"/>
          <w:szCs w:val="28"/>
        </w:rPr>
      </w:pPr>
    </w:p>
    <w:p w:rsidR="00783B6F" w:rsidRDefault="00783B6F" w:rsidP="00783B6F">
      <w:pPr>
        <w:spacing w:line="360" w:lineRule="exact"/>
        <w:jc w:val="both"/>
        <w:rPr>
          <w:b/>
          <w:sz w:val="28"/>
          <w:szCs w:val="28"/>
        </w:rPr>
      </w:pPr>
    </w:p>
    <w:p w:rsidR="00783B6F" w:rsidRDefault="00783B6F" w:rsidP="00783B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4. </w:t>
      </w:r>
      <w:r w:rsidRPr="00316FD1">
        <w:rPr>
          <w:b/>
          <w:sz w:val="28"/>
          <w:szCs w:val="28"/>
        </w:rPr>
        <w:t>Установление публичных сервитутов</w:t>
      </w:r>
    </w:p>
    <w:p w:rsidR="00783B6F" w:rsidRPr="005C18BC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r w:rsidRPr="005C18BC">
        <w:rPr>
          <w:sz w:val="28"/>
          <w:szCs w:val="28"/>
        </w:rPr>
        <w:t>В состав зон ограничений на использование территорий входят: санитарно-защитные зоны производственно-коммунальных объектов; коридоры основных инженерных коммуникаций (ЛЭП, во</w:t>
      </w:r>
      <w:r>
        <w:rPr>
          <w:sz w:val="28"/>
          <w:szCs w:val="28"/>
        </w:rPr>
        <w:t>допроводов, газопроводов и др.),</w:t>
      </w:r>
      <w:r w:rsidRPr="005C18BC">
        <w:rPr>
          <w:sz w:val="28"/>
          <w:szCs w:val="28"/>
        </w:rPr>
        <w:t xml:space="preserve"> </w:t>
      </w:r>
      <w:proofErr w:type="spellStart"/>
      <w:r w:rsidRPr="005C18BC">
        <w:rPr>
          <w:sz w:val="28"/>
          <w:szCs w:val="28"/>
        </w:rPr>
        <w:t>водоохранные</w:t>
      </w:r>
      <w:proofErr w:type="spellEnd"/>
      <w:r w:rsidRPr="005C18BC">
        <w:rPr>
          <w:sz w:val="28"/>
          <w:szCs w:val="28"/>
        </w:rPr>
        <w:t xml:space="preserve"> и прибрежные защитные полосы рек и </w:t>
      </w:r>
      <w:proofErr w:type="spellStart"/>
      <w:r w:rsidRPr="005C18BC">
        <w:rPr>
          <w:sz w:val="28"/>
          <w:szCs w:val="28"/>
        </w:rPr>
        <w:t>ручьёв</w:t>
      </w:r>
      <w:proofErr w:type="spellEnd"/>
      <w:r w:rsidRPr="005C18BC">
        <w:rPr>
          <w:sz w:val="28"/>
          <w:szCs w:val="28"/>
        </w:rPr>
        <w:t>.</w:t>
      </w:r>
    </w:p>
    <w:p w:rsidR="00783B6F" w:rsidRPr="005C18BC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r w:rsidRPr="005C18BC">
        <w:rPr>
          <w:sz w:val="28"/>
          <w:szCs w:val="28"/>
          <w:u w:val="single"/>
        </w:rPr>
        <w:t>Объекты культурного наследия.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 соответствии с </w:t>
      </w:r>
      <w:r w:rsidRPr="005B6FBC">
        <w:rPr>
          <w:sz w:val="28"/>
          <w:szCs w:val="28"/>
        </w:rPr>
        <w:t>Генеральны</w:t>
      </w:r>
      <w:r>
        <w:rPr>
          <w:sz w:val="28"/>
          <w:szCs w:val="28"/>
        </w:rPr>
        <w:t>м</w:t>
      </w:r>
      <w:r w:rsidRPr="005B6FBC">
        <w:rPr>
          <w:sz w:val="28"/>
          <w:szCs w:val="28"/>
        </w:rPr>
        <w:t xml:space="preserve"> план</w:t>
      </w:r>
      <w:r>
        <w:rPr>
          <w:sz w:val="28"/>
          <w:szCs w:val="28"/>
        </w:rPr>
        <w:t>ом</w:t>
      </w:r>
      <w:r w:rsidRPr="005B6FBC">
        <w:rPr>
          <w:sz w:val="28"/>
          <w:szCs w:val="28"/>
        </w:rPr>
        <w:t xml:space="preserve"> </w:t>
      </w:r>
      <w:r>
        <w:rPr>
          <w:sz w:val="28"/>
          <w:szCs w:val="28"/>
        </w:rPr>
        <w:t>Фроловского</w:t>
      </w:r>
      <w:r w:rsidRPr="005B6FBC">
        <w:rPr>
          <w:sz w:val="28"/>
          <w:szCs w:val="28"/>
        </w:rPr>
        <w:t xml:space="preserve"> сельского поселения, утвержденны</w:t>
      </w:r>
      <w:r>
        <w:rPr>
          <w:sz w:val="28"/>
          <w:szCs w:val="28"/>
        </w:rPr>
        <w:t>м</w:t>
      </w:r>
      <w:r w:rsidRPr="005B6FBC">
        <w:rPr>
          <w:sz w:val="28"/>
          <w:szCs w:val="28"/>
        </w:rPr>
        <w:t xml:space="preserve"> решением Совета депутатов </w:t>
      </w:r>
      <w:r>
        <w:rPr>
          <w:sz w:val="28"/>
          <w:szCs w:val="28"/>
        </w:rPr>
        <w:t>Фроловского</w:t>
      </w:r>
      <w:r w:rsidRPr="005B6FBC">
        <w:rPr>
          <w:sz w:val="28"/>
          <w:szCs w:val="28"/>
        </w:rPr>
        <w:t xml:space="preserve"> сельского поселения от </w:t>
      </w:r>
      <w:r>
        <w:rPr>
          <w:sz w:val="28"/>
          <w:szCs w:val="28"/>
        </w:rPr>
        <w:t>30</w:t>
      </w:r>
      <w:r w:rsidRPr="005B6FBC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5B6FBC">
        <w:rPr>
          <w:sz w:val="28"/>
          <w:szCs w:val="28"/>
        </w:rPr>
        <w:t>.2013</w:t>
      </w:r>
      <w:r w:rsidRPr="005B6FBC">
        <w:rPr>
          <w:color w:val="FF0000"/>
          <w:sz w:val="28"/>
          <w:szCs w:val="28"/>
        </w:rPr>
        <w:t xml:space="preserve"> </w:t>
      </w:r>
      <w:r w:rsidRPr="005B6FBC">
        <w:rPr>
          <w:sz w:val="28"/>
          <w:szCs w:val="28"/>
        </w:rPr>
        <w:t xml:space="preserve">№ </w:t>
      </w:r>
      <w:r>
        <w:rPr>
          <w:sz w:val="28"/>
          <w:szCs w:val="28"/>
        </w:rPr>
        <w:t>296</w:t>
      </w:r>
      <w:r w:rsidRPr="005B6FBC">
        <w:rPr>
          <w:sz w:val="28"/>
          <w:szCs w:val="28"/>
        </w:rPr>
        <w:t xml:space="preserve"> «Об утверждении Генерального плана </w:t>
      </w:r>
      <w:r>
        <w:rPr>
          <w:sz w:val="28"/>
          <w:szCs w:val="28"/>
        </w:rPr>
        <w:t>Фроловского</w:t>
      </w:r>
      <w:r w:rsidRPr="005B6FBC">
        <w:rPr>
          <w:sz w:val="28"/>
          <w:szCs w:val="28"/>
        </w:rPr>
        <w:t xml:space="preserve"> сельского поселения Пермского муниципального района Пермского края» (в ред. </w:t>
      </w:r>
      <w:r>
        <w:rPr>
          <w:sz w:val="28"/>
          <w:szCs w:val="28"/>
        </w:rPr>
        <w:t>р</w:t>
      </w:r>
      <w:r w:rsidRPr="005B6FBC">
        <w:rPr>
          <w:sz w:val="28"/>
          <w:szCs w:val="28"/>
        </w:rPr>
        <w:t>ешени</w:t>
      </w:r>
      <w:r>
        <w:rPr>
          <w:sz w:val="28"/>
          <w:szCs w:val="28"/>
        </w:rPr>
        <w:t>я</w:t>
      </w:r>
      <w:r w:rsidRPr="005B6FBC">
        <w:rPr>
          <w:sz w:val="28"/>
          <w:szCs w:val="28"/>
        </w:rPr>
        <w:t xml:space="preserve"> Земского Собрания Пермского муниципального района Пермского края от 2</w:t>
      </w:r>
      <w:r>
        <w:rPr>
          <w:sz w:val="28"/>
          <w:szCs w:val="28"/>
        </w:rPr>
        <w:t>9</w:t>
      </w:r>
      <w:r w:rsidRPr="005B6FBC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5B6FBC">
        <w:rPr>
          <w:sz w:val="28"/>
          <w:szCs w:val="28"/>
        </w:rPr>
        <w:t>.2018 № 3</w:t>
      </w:r>
      <w:r>
        <w:rPr>
          <w:sz w:val="28"/>
          <w:szCs w:val="28"/>
        </w:rPr>
        <w:t>00),</w:t>
      </w:r>
      <w:r w:rsidRPr="005C18BC">
        <w:rPr>
          <w:sz w:val="28"/>
          <w:szCs w:val="28"/>
        </w:rPr>
        <w:t xml:space="preserve"> в пределах рассматриваем</w:t>
      </w:r>
      <w:r>
        <w:rPr>
          <w:sz w:val="28"/>
          <w:szCs w:val="28"/>
        </w:rPr>
        <w:t>ой</w:t>
      </w:r>
      <w:r w:rsidRPr="005C18BC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территории</w:t>
      </w:r>
      <w:r w:rsidRPr="005C18BC">
        <w:rPr>
          <w:sz w:val="28"/>
          <w:szCs w:val="28"/>
        </w:rPr>
        <w:t xml:space="preserve"> объекты культурного наследия, включенные в единый государственный реестр, либо выявленные объекты культурного наследия</w:t>
      </w:r>
      <w:proofErr w:type="gramEnd"/>
      <w:r w:rsidRPr="005C18BC">
        <w:rPr>
          <w:sz w:val="28"/>
          <w:szCs w:val="28"/>
        </w:rPr>
        <w:t xml:space="preserve"> отсутствуют. Ограничений хозяйственной деятельности по условиям охраны объектов культурного наследия не имеется.</w:t>
      </w:r>
    </w:p>
    <w:p w:rsidR="00783B6F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spacing w:val="-2"/>
          <w:sz w:val="28"/>
          <w:szCs w:val="28"/>
          <w:u w:val="single"/>
        </w:rPr>
      </w:pPr>
      <w:r w:rsidRPr="005C18BC">
        <w:rPr>
          <w:spacing w:val="-2"/>
          <w:sz w:val="28"/>
          <w:szCs w:val="28"/>
          <w:u w:val="single"/>
        </w:rPr>
        <w:t xml:space="preserve">Зоны с особыми условиями использования территории. </w:t>
      </w:r>
    </w:p>
    <w:p w:rsidR="00783B6F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35925">
        <w:rPr>
          <w:spacing w:val="-2"/>
          <w:sz w:val="28"/>
          <w:szCs w:val="28"/>
        </w:rPr>
        <w:t xml:space="preserve">В соответствии </w:t>
      </w:r>
      <w:r w:rsidRPr="00C35925">
        <w:rPr>
          <w:sz w:val="28"/>
          <w:szCs w:val="28"/>
        </w:rPr>
        <w:t xml:space="preserve">с </w:t>
      </w:r>
      <w:r w:rsidRPr="00C35925">
        <w:rPr>
          <w:color w:val="000000"/>
          <w:sz w:val="28"/>
          <w:szCs w:val="28"/>
        </w:rPr>
        <w:t>СП 42.13330.201</w:t>
      </w:r>
      <w:r>
        <w:rPr>
          <w:color w:val="000000"/>
          <w:sz w:val="28"/>
          <w:szCs w:val="28"/>
        </w:rPr>
        <w:t>1</w:t>
      </w:r>
      <w:r w:rsidRPr="00C35925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поселений». Актуализированная редакция СНиП 2.07.01-89*,</w:t>
      </w:r>
      <w:r w:rsidRPr="00C35925">
        <w:rPr>
          <w:sz w:val="28"/>
          <w:szCs w:val="28"/>
        </w:rPr>
        <w:t xml:space="preserve"> все инженерные сети (водоводы, канализационные коллекторы, высоковольтные линии электропередач, </w:t>
      </w:r>
      <w:r w:rsidRPr="00C35925">
        <w:rPr>
          <w:spacing w:val="-1"/>
          <w:sz w:val="28"/>
          <w:szCs w:val="28"/>
        </w:rPr>
        <w:t xml:space="preserve">теплосети, газопроводы) необходимо обеспечить санитарными и охранными </w:t>
      </w:r>
      <w:r w:rsidRPr="00C35925">
        <w:rPr>
          <w:sz w:val="28"/>
          <w:szCs w:val="28"/>
        </w:rPr>
        <w:t>зонами во избежание несчастных случаев, аварий и прочих возможных неисправностей.</w:t>
      </w:r>
    </w:p>
    <w:p w:rsidR="00783B6F" w:rsidRPr="005C18BC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r w:rsidRPr="005C18BC">
        <w:rPr>
          <w:spacing w:val="-4"/>
          <w:sz w:val="28"/>
          <w:szCs w:val="28"/>
        </w:rPr>
        <w:t xml:space="preserve">1. </w:t>
      </w:r>
      <w:r>
        <w:rPr>
          <w:spacing w:val="-4"/>
          <w:sz w:val="28"/>
          <w:szCs w:val="28"/>
          <w:u w:val="single"/>
        </w:rPr>
        <w:t>Охранные зоны ВЛ</w:t>
      </w:r>
      <w:r w:rsidRPr="005C18BC">
        <w:rPr>
          <w:spacing w:val="-4"/>
          <w:sz w:val="28"/>
          <w:szCs w:val="28"/>
        </w:rPr>
        <w:t>.</w:t>
      </w:r>
    </w:p>
    <w:p w:rsidR="00783B6F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783B6F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5C18BC">
        <w:rPr>
          <w:sz w:val="28"/>
          <w:szCs w:val="28"/>
        </w:rPr>
        <w:t>Для воздушных высоковольтных линий электропередачи (</w:t>
      </w:r>
      <w:proofErr w:type="gramStart"/>
      <w:r w:rsidRPr="005C18BC">
        <w:rPr>
          <w:sz w:val="28"/>
          <w:szCs w:val="28"/>
        </w:rPr>
        <w:t>ВЛ</w:t>
      </w:r>
      <w:proofErr w:type="gramEnd"/>
      <w:r w:rsidRPr="005C18BC">
        <w:rPr>
          <w:sz w:val="28"/>
          <w:szCs w:val="28"/>
        </w:rPr>
        <w:t>) устанавливаются охранные зоны по обе стороны от проекции на землю крайних проводов. Эти зоны определяют минимальные расстояния до ближайших жилых, производственных и непроизводственных зданий и сооружений:</w:t>
      </w:r>
    </w:p>
    <w:p w:rsidR="00783B6F" w:rsidRPr="004A1BE7" w:rsidRDefault="00783B6F" w:rsidP="00783B6F">
      <w:pPr>
        <w:pStyle w:val="a8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exact"/>
        <w:ind w:left="1134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1BE7">
        <w:rPr>
          <w:rFonts w:ascii="Times New Roman" w:hAnsi="Times New Roman"/>
          <w:sz w:val="28"/>
          <w:szCs w:val="28"/>
          <w:lang w:eastAsia="ru-RU"/>
        </w:rPr>
        <w:t xml:space="preserve">25 метров – для </w:t>
      </w:r>
      <w:proofErr w:type="gramStart"/>
      <w:r w:rsidRPr="004A1BE7">
        <w:rPr>
          <w:rFonts w:ascii="Times New Roman" w:hAnsi="Times New Roman"/>
          <w:sz w:val="28"/>
          <w:szCs w:val="28"/>
          <w:lang w:eastAsia="ru-RU"/>
        </w:rPr>
        <w:t>ВЛ</w:t>
      </w:r>
      <w:proofErr w:type="gramEnd"/>
      <w:r w:rsidRPr="004A1BE7">
        <w:rPr>
          <w:rFonts w:ascii="Times New Roman" w:hAnsi="Times New Roman"/>
          <w:sz w:val="28"/>
          <w:szCs w:val="28"/>
          <w:lang w:eastAsia="ru-RU"/>
        </w:rPr>
        <w:t xml:space="preserve"> – 220 </w:t>
      </w:r>
      <w:proofErr w:type="spellStart"/>
      <w:r w:rsidRPr="004A1BE7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4A1BE7">
        <w:rPr>
          <w:rFonts w:ascii="Times New Roman" w:hAnsi="Times New Roman"/>
          <w:sz w:val="28"/>
          <w:szCs w:val="28"/>
          <w:lang w:eastAsia="ru-RU"/>
        </w:rPr>
        <w:t>;</w:t>
      </w:r>
    </w:p>
    <w:p w:rsidR="00783B6F" w:rsidRPr="004A1BE7" w:rsidRDefault="00783B6F" w:rsidP="00783B6F">
      <w:pPr>
        <w:pStyle w:val="a8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exact"/>
        <w:ind w:left="1134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1BE7">
        <w:rPr>
          <w:rFonts w:ascii="Times New Roman" w:hAnsi="Times New Roman"/>
          <w:sz w:val="28"/>
          <w:szCs w:val="28"/>
          <w:lang w:eastAsia="ru-RU"/>
        </w:rPr>
        <w:t xml:space="preserve">20 метров – для </w:t>
      </w:r>
      <w:proofErr w:type="gramStart"/>
      <w:r w:rsidRPr="004A1BE7">
        <w:rPr>
          <w:rFonts w:ascii="Times New Roman" w:hAnsi="Times New Roman"/>
          <w:sz w:val="28"/>
          <w:szCs w:val="28"/>
          <w:lang w:eastAsia="ru-RU"/>
        </w:rPr>
        <w:t>ВЛ</w:t>
      </w:r>
      <w:proofErr w:type="gramEnd"/>
      <w:r w:rsidRPr="004A1BE7">
        <w:rPr>
          <w:rFonts w:ascii="Times New Roman" w:hAnsi="Times New Roman"/>
          <w:sz w:val="28"/>
          <w:szCs w:val="28"/>
          <w:lang w:eastAsia="ru-RU"/>
        </w:rPr>
        <w:t xml:space="preserve"> – 110 </w:t>
      </w:r>
      <w:proofErr w:type="spellStart"/>
      <w:r w:rsidRPr="004A1BE7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4A1BE7">
        <w:rPr>
          <w:rFonts w:ascii="Times New Roman" w:hAnsi="Times New Roman"/>
          <w:sz w:val="28"/>
          <w:szCs w:val="28"/>
          <w:lang w:eastAsia="ru-RU"/>
        </w:rPr>
        <w:t>;</w:t>
      </w:r>
    </w:p>
    <w:p w:rsidR="00783B6F" w:rsidRPr="004A1BE7" w:rsidRDefault="00783B6F" w:rsidP="00783B6F">
      <w:pPr>
        <w:pStyle w:val="a8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exact"/>
        <w:ind w:left="1134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1BE7">
        <w:rPr>
          <w:rFonts w:ascii="Times New Roman" w:hAnsi="Times New Roman"/>
          <w:sz w:val="28"/>
          <w:szCs w:val="28"/>
          <w:lang w:eastAsia="ru-RU"/>
        </w:rPr>
        <w:t xml:space="preserve">15 метров – для </w:t>
      </w:r>
      <w:proofErr w:type="gramStart"/>
      <w:r w:rsidRPr="004A1BE7">
        <w:rPr>
          <w:rFonts w:ascii="Times New Roman" w:hAnsi="Times New Roman"/>
          <w:sz w:val="28"/>
          <w:szCs w:val="28"/>
          <w:lang w:eastAsia="ru-RU"/>
        </w:rPr>
        <w:t>ВЛ</w:t>
      </w:r>
      <w:proofErr w:type="gramEnd"/>
      <w:r w:rsidRPr="004A1BE7">
        <w:rPr>
          <w:rFonts w:ascii="Times New Roman" w:hAnsi="Times New Roman"/>
          <w:sz w:val="28"/>
          <w:szCs w:val="28"/>
          <w:lang w:eastAsia="ru-RU"/>
        </w:rPr>
        <w:t xml:space="preserve"> – 35 </w:t>
      </w:r>
      <w:proofErr w:type="spellStart"/>
      <w:r w:rsidRPr="004A1BE7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4A1BE7">
        <w:rPr>
          <w:rFonts w:ascii="Times New Roman" w:hAnsi="Times New Roman"/>
          <w:sz w:val="28"/>
          <w:szCs w:val="28"/>
          <w:lang w:eastAsia="ru-RU"/>
        </w:rPr>
        <w:t>;</w:t>
      </w:r>
    </w:p>
    <w:p w:rsidR="00783B6F" w:rsidRPr="004A1BE7" w:rsidRDefault="00783B6F" w:rsidP="00783B6F">
      <w:pPr>
        <w:pStyle w:val="a8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exact"/>
        <w:ind w:left="1134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1BE7">
        <w:rPr>
          <w:rFonts w:ascii="Times New Roman" w:hAnsi="Times New Roman"/>
          <w:sz w:val="28"/>
          <w:szCs w:val="28"/>
          <w:lang w:eastAsia="ru-RU"/>
        </w:rPr>
        <w:t xml:space="preserve">10 метров – для </w:t>
      </w:r>
      <w:proofErr w:type="gramStart"/>
      <w:r w:rsidRPr="004A1BE7">
        <w:rPr>
          <w:rFonts w:ascii="Times New Roman" w:hAnsi="Times New Roman"/>
          <w:sz w:val="28"/>
          <w:szCs w:val="28"/>
          <w:lang w:eastAsia="ru-RU"/>
        </w:rPr>
        <w:t>ВЛ</w:t>
      </w:r>
      <w:proofErr w:type="gramEnd"/>
      <w:r w:rsidRPr="004A1BE7">
        <w:rPr>
          <w:rFonts w:ascii="Times New Roman" w:hAnsi="Times New Roman"/>
          <w:sz w:val="28"/>
          <w:szCs w:val="28"/>
          <w:lang w:eastAsia="ru-RU"/>
        </w:rPr>
        <w:t xml:space="preserve"> 10 </w:t>
      </w:r>
      <w:proofErr w:type="spellStart"/>
      <w:r w:rsidRPr="004A1BE7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4A1BE7">
        <w:rPr>
          <w:rFonts w:ascii="Times New Roman" w:hAnsi="Times New Roman"/>
          <w:sz w:val="28"/>
          <w:szCs w:val="28"/>
          <w:lang w:eastAsia="ru-RU"/>
        </w:rPr>
        <w:t xml:space="preserve"> и ВЛ – 6 </w:t>
      </w:r>
      <w:proofErr w:type="spellStart"/>
      <w:r w:rsidRPr="004A1BE7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4A1BE7">
        <w:rPr>
          <w:rFonts w:ascii="Times New Roman" w:hAnsi="Times New Roman"/>
          <w:sz w:val="28"/>
          <w:szCs w:val="28"/>
          <w:lang w:eastAsia="ru-RU"/>
        </w:rPr>
        <w:t>;</w:t>
      </w:r>
    </w:p>
    <w:p w:rsidR="00783B6F" w:rsidRPr="004A1BE7" w:rsidRDefault="00783B6F" w:rsidP="00783B6F">
      <w:pPr>
        <w:pStyle w:val="a8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exact"/>
        <w:ind w:left="1134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1BE7">
        <w:rPr>
          <w:rFonts w:ascii="Times New Roman" w:hAnsi="Times New Roman"/>
          <w:sz w:val="28"/>
          <w:szCs w:val="28"/>
          <w:lang w:eastAsia="ru-RU"/>
        </w:rPr>
        <w:t xml:space="preserve">2 метра – для </w:t>
      </w:r>
      <w:proofErr w:type="gramStart"/>
      <w:r w:rsidRPr="004A1BE7">
        <w:rPr>
          <w:rFonts w:ascii="Times New Roman" w:hAnsi="Times New Roman"/>
          <w:sz w:val="28"/>
          <w:szCs w:val="28"/>
          <w:lang w:eastAsia="ru-RU"/>
        </w:rPr>
        <w:t>ВЛ</w:t>
      </w:r>
      <w:proofErr w:type="gramEnd"/>
      <w:r w:rsidRPr="004A1BE7">
        <w:rPr>
          <w:rFonts w:ascii="Times New Roman" w:hAnsi="Times New Roman"/>
          <w:sz w:val="28"/>
          <w:szCs w:val="28"/>
          <w:lang w:eastAsia="ru-RU"/>
        </w:rPr>
        <w:t xml:space="preserve"> 0,4 </w:t>
      </w:r>
      <w:proofErr w:type="spellStart"/>
      <w:r w:rsidRPr="004A1BE7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4A1BE7">
        <w:rPr>
          <w:rFonts w:ascii="Times New Roman" w:hAnsi="Times New Roman"/>
          <w:sz w:val="28"/>
          <w:szCs w:val="28"/>
          <w:lang w:eastAsia="ru-RU"/>
        </w:rPr>
        <w:t>;</w:t>
      </w:r>
    </w:p>
    <w:p w:rsidR="00783B6F" w:rsidRPr="004A1BE7" w:rsidRDefault="00783B6F" w:rsidP="00783B6F">
      <w:pPr>
        <w:pStyle w:val="a8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exact"/>
        <w:ind w:left="1134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1BE7">
        <w:rPr>
          <w:rFonts w:ascii="Times New Roman" w:hAnsi="Times New Roman"/>
          <w:sz w:val="28"/>
          <w:szCs w:val="28"/>
          <w:lang w:eastAsia="ru-RU"/>
        </w:rPr>
        <w:t xml:space="preserve">1 метр – для КЛ – 10 </w:t>
      </w:r>
      <w:proofErr w:type="spellStart"/>
      <w:r w:rsidRPr="004A1BE7">
        <w:rPr>
          <w:rFonts w:ascii="Times New Roman" w:hAnsi="Times New Roman"/>
          <w:sz w:val="28"/>
          <w:szCs w:val="28"/>
          <w:lang w:eastAsia="ru-RU"/>
        </w:rPr>
        <w:t>кВ.</w:t>
      </w:r>
      <w:proofErr w:type="spellEnd"/>
    </w:p>
    <w:p w:rsidR="00783B6F" w:rsidRPr="005C18BC" w:rsidRDefault="00783B6F" w:rsidP="00783B6F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r w:rsidRPr="005C18BC">
        <w:rPr>
          <w:sz w:val="28"/>
          <w:szCs w:val="28"/>
        </w:rPr>
        <w:t>В охранной зоне ЛЭП (</w:t>
      </w:r>
      <w:proofErr w:type="gramStart"/>
      <w:r w:rsidRPr="005C18BC">
        <w:rPr>
          <w:sz w:val="28"/>
          <w:szCs w:val="28"/>
        </w:rPr>
        <w:t>ВЛ</w:t>
      </w:r>
      <w:proofErr w:type="gramEnd"/>
      <w:r w:rsidRPr="005C18BC">
        <w:rPr>
          <w:sz w:val="28"/>
          <w:szCs w:val="28"/>
        </w:rPr>
        <w:t>) запрещается:</w:t>
      </w:r>
    </w:p>
    <w:p w:rsidR="00783B6F" w:rsidRPr="00CA19BE" w:rsidRDefault="00783B6F" w:rsidP="00783B6F">
      <w:pPr>
        <w:pStyle w:val="a8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exact"/>
        <w:ind w:left="1134" w:hanging="425"/>
        <w:jc w:val="both"/>
        <w:rPr>
          <w:rFonts w:ascii="Arial" w:hAnsi="Arial" w:cs="Arial"/>
          <w:sz w:val="28"/>
          <w:szCs w:val="28"/>
          <w:lang w:eastAsia="ru-RU"/>
        </w:rPr>
      </w:pPr>
      <w:r w:rsidRPr="00CA19BE">
        <w:rPr>
          <w:rFonts w:ascii="Times New Roman" w:hAnsi="Times New Roman"/>
          <w:sz w:val="28"/>
          <w:szCs w:val="28"/>
          <w:lang w:eastAsia="ru-RU"/>
        </w:rPr>
        <w:t xml:space="preserve">Производить строительство, капитальный ремонт, снос любых </w:t>
      </w:r>
      <w:r w:rsidRPr="00CA19BE">
        <w:rPr>
          <w:rFonts w:ascii="Times New Roman" w:hAnsi="Times New Roman"/>
          <w:sz w:val="28"/>
          <w:szCs w:val="28"/>
          <w:lang w:eastAsia="ru-RU"/>
        </w:rPr>
        <w:lastRenderedPageBreak/>
        <w:t>зданий и сооружений.</w:t>
      </w:r>
    </w:p>
    <w:p w:rsidR="00783B6F" w:rsidRPr="005C18BC" w:rsidRDefault="00783B6F" w:rsidP="00783B6F">
      <w:pPr>
        <w:widowControl w:val="0"/>
        <w:numPr>
          <w:ilvl w:val="0"/>
          <w:numId w:val="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5"/>
          <w:sz w:val="28"/>
          <w:szCs w:val="28"/>
        </w:rPr>
      </w:pPr>
      <w:r w:rsidRPr="005C18BC">
        <w:rPr>
          <w:spacing w:val="-12"/>
          <w:sz w:val="28"/>
          <w:szCs w:val="28"/>
        </w:rPr>
        <w:t xml:space="preserve">Осуществлять всякого рода горные, взрывные, мелиоративные работы, </w:t>
      </w:r>
      <w:r w:rsidRPr="005C18BC">
        <w:rPr>
          <w:spacing w:val="-10"/>
          <w:sz w:val="28"/>
          <w:szCs w:val="28"/>
        </w:rPr>
        <w:t>производить посадку деревьев, полив сельскохозяйственных культур.</w:t>
      </w:r>
    </w:p>
    <w:p w:rsidR="00783B6F" w:rsidRPr="005C18BC" w:rsidRDefault="00783B6F" w:rsidP="00783B6F">
      <w:pPr>
        <w:widowControl w:val="0"/>
        <w:numPr>
          <w:ilvl w:val="0"/>
          <w:numId w:val="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6"/>
          <w:sz w:val="28"/>
          <w:szCs w:val="28"/>
        </w:rPr>
      </w:pPr>
      <w:r w:rsidRPr="005C18BC">
        <w:rPr>
          <w:spacing w:val="-10"/>
          <w:sz w:val="28"/>
          <w:szCs w:val="28"/>
        </w:rPr>
        <w:t>Размещать автозаправочные станции.</w:t>
      </w:r>
    </w:p>
    <w:p w:rsidR="00783B6F" w:rsidRPr="005C18BC" w:rsidRDefault="00783B6F" w:rsidP="00783B6F">
      <w:pPr>
        <w:widowControl w:val="0"/>
        <w:numPr>
          <w:ilvl w:val="0"/>
          <w:numId w:val="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5"/>
          <w:sz w:val="28"/>
          <w:szCs w:val="28"/>
        </w:rPr>
      </w:pPr>
      <w:r w:rsidRPr="005C18BC">
        <w:rPr>
          <w:spacing w:val="-10"/>
          <w:sz w:val="28"/>
          <w:szCs w:val="28"/>
        </w:rPr>
        <w:t>Загромождать подъезды и подходы к опорам ВЛ.</w:t>
      </w:r>
    </w:p>
    <w:p w:rsidR="00783B6F" w:rsidRPr="005C18BC" w:rsidRDefault="00783B6F" w:rsidP="00783B6F">
      <w:pPr>
        <w:widowControl w:val="0"/>
        <w:numPr>
          <w:ilvl w:val="0"/>
          <w:numId w:val="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8"/>
          <w:sz w:val="28"/>
          <w:szCs w:val="28"/>
        </w:rPr>
      </w:pPr>
      <w:r w:rsidRPr="005C18BC">
        <w:rPr>
          <w:spacing w:val="-10"/>
          <w:sz w:val="28"/>
          <w:szCs w:val="28"/>
        </w:rPr>
        <w:t>Устраивать свалки снега, мусора и грунта.</w:t>
      </w:r>
    </w:p>
    <w:p w:rsidR="00783B6F" w:rsidRPr="005C18BC" w:rsidRDefault="00783B6F" w:rsidP="00783B6F">
      <w:pPr>
        <w:widowControl w:val="0"/>
        <w:numPr>
          <w:ilvl w:val="0"/>
          <w:numId w:val="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6"/>
          <w:sz w:val="28"/>
          <w:szCs w:val="28"/>
        </w:rPr>
      </w:pPr>
      <w:r w:rsidRPr="005C18BC">
        <w:rPr>
          <w:spacing w:val="-10"/>
          <w:sz w:val="28"/>
          <w:szCs w:val="28"/>
        </w:rPr>
        <w:t>Складировать корма, удобрения, солому, разводить огонь.</w:t>
      </w:r>
    </w:p>
    <w:p w:rsidR="00783B6F" w:rsidRPr="005C18BC" w:rsidRDefault="00783B6F" w:rsidP="00783B6F">
      <w:pPr>
        <w:widowControl w:val="0"/>
        <w:numPr>
          <w:ilvl w:val="0"/>
          <w:numId w:val="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6"/>
          <w:sz w:val="28"/>
          <w:szCs w:val="28"/>
        </w:rPr>
      </w:pPr>
      <w:r w:rsidRPr="005C18BC">
        <w:rPr>
          <w:spacing w:val="-9"/>
          <w:sz w:val="28"/>
          <w:szCs w:val="28"/>
        </w:rPr>
        <w:t xml:space="preserve"> Устраивать спортивные площадки, стадионы, остановки транспорта, </w:t>
      </w:r>
      <w:r w:rsidRPr="005C18BC">
        <w:rPr>
          <w:spacing w:val="-6"/>
          <w:sz w:val="28"/>
          <w:szCs w:val="28"/>
        </w:rPr>
        <w:t xml:space="preserve">проводить любые мероприятия, связанные с большим скоплением </w:t>
      </w:r>
      <w:r w:rsidRPr="005C18BC">
        <w:rPr>
          <w:sz w:val="28"/>
          <w:szCs w:val="28"/>
        </w:rPr>
        <w:t>людей.</w:t>
      </w:r>
    </w:p>
    <w:p w:rsidR="00783B6F" w:rsidRDefault="00783B6F" w:rsidP="00783B6F">
      <w:pPr>
        <w:pStyle w:val="a8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>Проведение необходимых мероприятий в охранной зоне ЛЭП может</w:t>
      </w: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5C18BC">
        <w:rPr>
          <w:rFonts w:ascii="Times New Roman" w:hAnsi="Times New Roman"/>
          <w:sz w:val="28"/>
          <w:szCs w:val="28"/>
          <w:lang w:eastAsia="ru-RU"/>
        </w:rPr>
        <w:t xml:space="preserve">выполняться только при получении письменного разрешения на </w:t>
      </w: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>производство</w:t>
      </w: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 xml:space="preserve">работ от предприятия (организации), в ведении которых </w:t>
      </w:r>
      <w:r w:rsidRPr="005C18BC">
        <w:rPr>
          <w:rFonts w:ascii="Times New Roman" w:hAnsi="Times New Roman"/>
          <w:sz w:val="28"/>
          <w:szCs w:val="28"/>
          <w:lang w:eastAsia="ru-RU"/>
        </w:rPr>
        <w:t>находятся эти сети.</w:t>
      </w:r>
    </w:p>
    <w:p w:rsidR="00783B6F" w:rsidRDefault="00783B6F" w:rsidP="00783B6F">
      <w:pPr>
        <w:pStyle w:val="a8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83B6F" w:rsidRDefault="00783B6F" w:rsidP="00783B6F">
      <w:pPr>
        <w:pStyle w:val="a8"/>
        <w:suppressAutoHyphens/>
        <w:spacing w:before="120" w:after="120" w:line="360" w:lineRule="exact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4A1BE7">
        <w:rPr>
          <w:rFonts w:ascii="Times New Roman" w:hAnsi="Times New Roman"/>
          <w:b/>
          <w:sz w:val="28"/>
          <w:szCs w:val="28"/>
        </w:rPr>
        <w:t>Основания для установления сервитутов</w:t>
      </w:r>
      <w:r>
        <w:rPr>
          <w:rFonts w:ascii="Times New Roman" w:hAnsi="Times New Roman"/>
          <w:b/>
          <w:sz w:val="28"/>
          <w:szCs w:val="28"/>
        </w:rPr>
        <w:t>, ограничений (обременений)</w:t>
      </w:r>
    </w:p>
    <w:p w:rsidR="00783B6F" w:rsidRDefault="00783B6F" w:rsidP="00783B6F">
      <w:pPr>
        <w:pStyle w:val="a8"/>
        <w:suppressAutoHyphens/>
        <w:spacing w:before="120" w:after="120" w:line="360" w:lineRule="exact"/>
        <w:ind w:left="0"/>
        <w:contextualSpacing w:val="0"/>
        <w:jc w:val="right"/>
        <w:rPr>
          <w:rFonts w:ascii="Times New Roman" w:hAnsi="Times New Roman"/>
          <w:b/>
          <w:sz w:val="28"/>
          <w:szCs w:val="28"/>
        </w:rPr>
      </w:pPr>
      <w:r w:rsidRPr="004A1BE7">
        <w:rPr>
          <w:rFonts w:ascii="Times New Roman" w:hAnsi="Times New Roman"/>
          <w:b/>
          <w:sz w:val="28"/>
          <w:szCs w:val="28"/>
        </w:rPr>
        <w:t>Таблица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103"/>
        <w:gridCol w:w="3402"/>
      </w:tblGrid>
      <w:tr w:rsidR="00783B6F" w:rsidRPr="00B61BE9" w:rsidTr="00350707">
        <w:tc>
          <w:tcPr>
            <w:tcW w:w="851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1A4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41A4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41A4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103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1A47">
              <w:rPr>
                <w:rFonts w:ascii="Times New Roman" w:hAnsi="Times New Roman"/>
                <w:sz w:val="28"/>
                <w:szCs w:val="28"/>
              </w:rPr>
              <w:t>Наименование документа – основания для установления сервитута, ограничения (обременения)</w:t>
            </w:r>
          </w:p>
        </w:tc>
        <w:tc>
          <w:tcPr>
            <w:tcW w:w="3402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1A47">
              <w:rPr>
                <w:rFonts w:ascii="Times New Roman" w:hAnsi="Times New Roman"/>
                <w:sz w:val="28"/>
                <w:szCs w:val="28"/>
              </w:rPr>
              <w:t>Название зоны с особыми условиями использования территории</w:t>
            </w:r>
          </w:p>
        </w:tc>
      </w:tr>
      <w:tr w:rsidR="00783B6F" w:rsidRPr="00B61BE9" w:rsidTr="00350707">
        <w:tc>
          <w:tcPr>
            <w:tcW w:w="851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783B6F" w:rsidRPr="00C41A47" w:rsidRDefault="00783B6F" w:rsidP="0035070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41A47">
              <w:rPr>
                <w:sz w:val="28"/>
                <w:szCs w:val="28"/>
              </w:rPr>
              <w:t>Постановление Правительства Российской Федерации от 24.02.2009 №</w:t>
            </w:r>
            <w:r>
              <w:rPr>
                <w:sz w:val="28"/>
                <w:szCs w:val="28"/>
              </w:rPr>
              <w:t xml:space="preserve"> </w:t>
            </w:r>
            <w:r w:rsidRPr="00C41A47">
              <w:rPr>
                <w:sz w:val="28"/>
                <w:szCs w:val="28"/>
              </w:rPr>
              <w:t>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  <w:tc>
          <w:tcPr>
            <w:tcW w:w="3402" w:type="dxa"/>
            <w:vAlign w:val="center"/>
          </w:tcPr>
          <w:p w:rsidR="00783B6F" w:rsidRPr="00C41A47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41A47">
              <w:rPr>
                <w:rFonts w:ascii="Times New Roman" w:hAnsi="Times New Roman"/>
                <w:sz w:val="28"/>
                <w:szCs w:val="28"/>
              </w:rPr>
              <w:t xml:space="preserve">хранные зоны </w:t>
            </w:r>
            <w:r>
              <w:rPr>
                <w:rFonts w:ascii="Times New Roman" w:hAnsi="Times New Roman"/>
                <w:sz w:val="28"/>
                <w:szCs w:val="28"/>
              </w:rPr>
              <w:t>электрических сетей</w:t>
            </w:r>
          </w:p>
        </w:tc>
      </w:tr>
      <w:tr w:rsidR="00783B6F" w:rsidRPr="00B61BE9" w:rsidTr="00350707">
        <w:tc>
          <w:tcPr>
            <w:tcW w:w="851" w:type="dxa"/>
            <w:vAlign w:val="center"/>
          </w:tcPr>
          <w:p w:rsidR="00783B6F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vAlign w:val="center"/>
          </w:tcPr>
          <w:p w:rsidR="00783B6F" w:rsidRPr="00626A68" w:rsidRDefault="00783B6F" w:rsidP="0035070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6A68">
              <w:rPr>
                <w:sz w:val="28"/>
                <w:szCs w:val="28"/>
              </w:rPr>
              <w:t>Постановление Правительства Российской Федерации от 11.03.2010 № 138 «Об утверждении Федеральных правил использования воздушного пространства Российской Федерации»</w:t>
            </w:r>
          </w:p>
        </w:tc>
        <w:tc>
          <w:tcPr>
            <w:tcW w:w="3402" w:type="dxa"/>
            <w:vAlign w:val="center"/>
          </w:tcPr>
          <w:p w:rsidR="00783B6F" w:rsidRPr="00626A68" w:rsidRDefault="00783B6F" w:rsidP="00350707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Pr="00626A68">
              <w:rPr>
                <w:sz w:val="28"/>
                <w:szCs w:val="28"/>
              </w:rPr>
              <w:t>риаэродромная</w:t>
            </w:r>
            <w:proofErr w:type="spellEnd"/>
            <w:r w:rsidRPr="00626A68">
              <w:rPr>
                <w:sz w:val="28"/>
                <w:szCs w:val="28"/>
              </w:rPr>
              <w:t xml:space="preserve"> территория аэродрома аэропорта Большое Савино</w:t>
            </w:r>
          </w:p>
        </w:tc>
      </w:tr>
      <w:tr w:rsidR="00783B6F" w:rsidRPr="00B61BE9" w:rsidTr="00350707">
        <w:tc>
          <w:tcPr>
            <w:tcW w:w="851" w:type="dxa"/>
            <w:vAlign w:val="center"/>
          </w:tcPr>
          <w:p w:rsidR="00783B6F" w:rsidRDefault="00783B6F" w:rsidP="00350707">
            <w:pPr>
              <w:pStyle w:val="a8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vAlign w:val="center"/>
          </w:tcPr>
          <w:p w:rsidR="00783B6F" w:rsidRPr="00626A68" w:rsidRDefault="00783B6F" w:rsidP="0035070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6A68">
              <w:rPr>
                <w:sz w:val="28"/>
                <w:szCs w:val="28"/>
              </w:rPr>
              <w:t>Постановление Правительства Российской Федерации от 20.11.2000 №878 «Правила охраны газораспределительных сетей»</w:t>
            </w:r>
          </w:p>
        </w:tc>
        <w:tc>
          <w:tcPr>
            <w:tcW w:w="3402" w:type="dxa"/>
            <w:vAlign w:val="center"/>
          </w:tcPr>
          <w:p w:rsidR="00783B6F" w:rsidRDefault="00783B6F" w:rsidP="00350707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охранные зоны сетей газоснабжения</w:t>
            </w:r>
          </w:p>
        </w:tc>
      </w:tr>
    </w:tbl>
    <w:p w:rsidR="00783B6F" w:rsidRPr="00391AD4" w:rsidRDefault="00783B6F" w:rsidP="00783B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5. </w:t>
      </w:r>
      <w:r w:rsidRPr="00391AD4">
        <w:rPr>
          <w:b/>
          <w:sz w:val="28"/>
          <w:szCs w:val="28"/>
        </w:rPr>
        <w:t>Правовой статус объекта межевания.</w:t>
      </w:r>
    </w:p>
    <w:p w:rsidR="00783B6F" w:rsidRPr="006C2A13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  <w:r w:rsidRPr="006C2A13">
        <w:rPr>
          <w:sz w:val="28"/>
          <w:szCs w:val="28"/>
        </w:rPr>
        <w:t>На период подготовки проекта межевания в границах территории проектирования имеются объекты капитального строительства, инженерные сети (</w:t>
      </w:r>
      <w:r>
        <w:rPr>
          <w:sz w:val="28"/>
          <w:szCs w:val="28"/>
        </w:rPr>
        <w:t>электрические сети, сети газоснабжения</w:t>
      </w:r>
      <w:r w:rsidRPr="006C2A13">
        <w:rPr>
          <w:sz w:val="28"/>
          <w:szCs w:val="28"/>
        </w:rPr>
        <w:t>).</w:t>
      </w:r>
    </w:p>
    <w:p w:rsidR="00783B6F" w:rsidRPr="006C2A13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  <w:r w:rsidRPr="006C2A13">
        <w:rPr>
          <w:sz w:val="28"/>
          <w:szCs w:val="28"/>
        </w:rPr>
        <w:t>Документация по планировке территории подготовлена для выделения зон</w:t>
      </w:r>
      <w:r>
        <w:rPr>
          <w:sz w:val="28"/>
          <w:szCs w:val="28"/>
        </w:rPr>
        <w:t>ы</w:t>
      </w:r>
      <w:r w:rsidRPr="006C2A13">
        <w:rPr>
          <w:sz w:val="28"/>
          <w:szCs w:val="28"/>
        </w:rPr>
        <w:t xml:space="preserve"> планируемого размещения </w:t>
      </w:r>
      <w:r>
        <w:rPr>
          <w:sz w:val="28"/>
          <w:szCs w:val="28"/>
        </w:rPr>
        <w:t>линейного объекта</w:t>
      </w:r>
      <w:r w:rsidRPr="006C2A13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 w:rsidRPr="006C2A13">
        <w:rPr>
          <w:sz w:val="28"/>
          <w:szCs w:val="28"/>
        </w:rPr>
        <w:t>.</w:t>
      </w:r>
    </w:p>
    <w:p w:rsidR="00783B6F" w:rsidRDefault="00783B6F" w:rsidP="00783B6F">
      <w:pPr>
        <w:spacing w:before="120" w:after="240"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6. Вывод</w:t>
      </w:r>
    </w:p>
    <w:p w:rsidR="00783B6F" w:rsidRPr="00D60D67" w:rsidRDefault="00783B6F" w:rsidP="00783B6F">
      <w:pPr>
        <w:spacing w:line="360" w:lineRule="exact"/>
        <w:ind w:firstLine="709"/>
        <w:jc w:val="both"/>
        <w:rPr>
          <w:sz w:val="28"/>
          <w:szCs w:val="28"/>
        </w:rPr>
      </w:pPr>
      <w:r w:rsidRPr="00D60D67">
        <w:rPr>
          <w:sz w:val="28"/>
          <w:szCs w:val="28"/>
        </w:rPr>
        <w:t xml:space="preserve">Настоящий проект обеспечивает равные права и возможности правообладателей земельных участков в соответствии с действующим законодательством. </w:t>
      </w:r>
      <w:r>
        <w:rPr>
          <w:sz w:val="28"/>
          <w:szCs w:val="28"/>
        </w:rPr>
        <w:t>Г</w:t>
      </w:r>
      <w:r w:rsidRPr="00D60D67">
        <w:rPr>
          <w:sz w:val="28"/>
          <w:szCs w:val="28"/>
        </w:rPr>
        <w:t xml:space="preserve">раницы </w:t>
      </w:r>
      <w:r>
        <w:rPr>
          <w:sz w:val="28"/>
          <w:szCs w:val="28"/>
        </w:rPr>
        <w:t xml:space="preserve">запроектированных </w:t>
      </w:r>
      <w:r w:rsidRPr="00D60D67">
        <w:rPr>
          <w:sz w:val="28"/>
          <w:szCs w:val="28"/>
        </w:rPr>
        <w:t>земельных участков позволяют обеспечить необходимые требования по содержанию и обслуживанию объект</w:t>
      </w:r>
      <w:r>
        <w:rPr>
          <w:sz w:val="28"/>
          <w:szCs w:val="28"/>
        </w:rPr>
        <w:t>а –</w:t>
      </w:r>
      <w:r w:rsidRPr="00D60D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автомобильная дорога </w:t>
      </w:r>
      <w:r w:rsidRPr="00D05E6B">
        <w:rPr>
          <w:bCs/>
          <w:iCs/>
          <w:sz w:val="28"/>
          <w:szCs w:val="28"/>
        </w:rPr>
        <w:t>«Восточный обход г. Перми</w:t>
      </w:r>
      <w:r>
        <w:rPr>
          <w:bCs/>
          <w:iCs/>
          <w:sz w:val="28"/>
          <w:szCs w:val="28"/>
        </w:rPr>
        <w:t>»</w:t>
      </w:r>
      <w:r w:rsidRPr="00D05E6B">
        <w:rPr>
          <w:bCs/>
          <w:iCs/>
          <w:sz w:val="28"/>
          <w:szCs w:val="28"/>
        </w:rPr>
        <w:t xml:space="preserve"> – </w:t>
      </w:r>
      <w:proofErr w:type="spellStart"/>
      <w:r w:rsidRPr="00D05E6B">
        <w:rPr>
          <w:bCs/>
          <w:iCs/>
          <w:sz w:val="28"/>
          <w:szCs w:val="28"/>
        </w:rPr>
        <w:t>Паздерино</w:t>
      </w:r>
      <w:proofErr w:type="spellEnd"/>
      <w:r w:rsidRPr="00D60D67">
        <w:rPr>
          <w:sz w:val="28"/>
          <w:szCs w:val="28"/>
        </w:rPr>
        <w:t xml:space="preserve"> в условиях сложившейся планировочной системы территории проектирования.</w:t>
      </w:r>
    </w:p>
    <w:p w:rsidR="00783B6F" w:rsidRPr="00316425" w:rsidRDefault="00783B6F" w:rsidP="00783B6F">
      <w:pPr>
        <w:autoSpaceDE w:val="0"/>
        <w:autoSpaceDN w:val="0"/>
        <w:adjustRightInd w:val="0"/>
        <w:spacing w:line="360" w:lineRule="exact"/>
        <w:ind w:firstLine="709"/>
        <w:jc w:val="both"/>
        <w:rPr>
          <w:b/>
          <w:sz w:val="28"/>
          <w:szCs w:val="28"/>
        </w:rPr>
      </w:pPr>
      <w:r w:rsidRPr="00D60D67">
        <w:rPr>
          <w:sz w:val="28"/>
          <w:szCs w:val="28"/>
        </w:rPr>
        <w:t>Проект межевания территории соответствует государственным нормам, правил</w:t>
      </w:r>
      <w:r>
        <w:rPr>
          <w:sz w:val="28"/>
          <w:szCs w:val="28"/>
        </w:rPr>
        <w:t>ам, стандартам и исходным данным</w:t>
      </w:r>
      <w:r w:rsidRPr="00D60D67">
        <w:rPr>
          <w:sz w:val="28"/>
          <w:szCs w:val="28"/>
        </w:rPr>
        <w:t>.</w:t>
      </w: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91319A" w:rsidRDefault="0091319A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91319A" w:rsidRDefault="0091319A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91319A" w:rsidRDefault="0091319A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91319A" w:rsidRDefault="0091319A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91319A" w:rsidRDefault="0091319A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91319A" w:rsidRDefault="0091319A" w:rsidP="0091319A">
      <w:pPr>
        <w:suppressAutoHyphens/>
        <w:spacing w:before="120" w:after="240" w:line="360" w:lineRule="exac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-524964</wp:posOffset>
            </wp:positionH>
            <wp:positionV relativeFrom="paragraph">
              <wp:posOffset>-360861</wp:posOffset>
            </wp:positionV>
            <wp:extent cx="6270172" cy="9105992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90" cy="911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suppressAutoHyphens/>
        <w:spacing w:before="120" w:after="240" w:line="360" w:lineRule="exact"/>
        <w:jc w:val="right"/>
        <w:rPr>
          <w:sz w:val="28"/>
          <w:szCs w:val="28"/>
        </w:rPr>
      </w:pPr>
    </w:p>
    <w:p w:rsidR="00783B6F" w:rsidRDefault="00783B6F" w:rsidP="00783B6F">
      <w:pPr>
        <w:rPr>
          <w:b/>
          <w:sz w:val="28"/>
          <w:szCs w:val="28"/>
        </w:rPr>
      </w:pPr>
    </w:p>
    <w:p w:rsidR="00783B6F" w:rsidRPr="00783B6F" w:rsidRDefault="00783B6F" w:rsidP="0054172C">
      <w:pPr>
        <w:tabs>
          <w:tab w:val="left" w:pos="3720"/>
        </w:tabs>
        <w:rPr>
          <w:b/>
        </w:rPr>
      </w:pPr>
    </w:p>
    <w:sectPr w:rsidR="00783B6F" w:rsidRPr="00783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18B" w:rsidRDefault="0065718B">
      <w:r>
        <w:separator/>
      </w:r>
    </w:p>
  </w:endnote>
  <w:endnote w:type="continuationSeparator" w:id="0">
    <w:p w:rsidR="0065718B" w:rsidRDefault="00657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B9" w:rsidRDefault="0091319A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57C3">
      <w:rPr>
        <w:noProof/>
      </w:rPr>
      <w:t>55</w:t>
    </w:r>
    <w:r>
      <w:fldChar w:fldCharType="end"/>
    </w:r>
  </w:p>
  <w:p w:rsidR="00571DB9" w:rsidRDefault="0065718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DC" w:rsidRDefault="0091319A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57C3">
      <w:rPr>
        <w:noProof/>
      </w:rPr>
      <w:t>41</w:t>
    </w:r>
    <w:r>
      <w:fldChar w:fldCharType="end"/>
    </w:r>
  </w:p>
  <w:p w:rsidR="00C973DC" w:rsidRDefault="0065718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18B" w:rsidRDefault="0065718B">
      <w:r>
        <w:separator/>
      </w:r>
    </w:p>
  </w:footnote>
  <w:footnote w:type="continuationSeparator" w:id="0">
    <w:p w:rsidR="0065718B" w:rsidRDefault="00657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89C"/>
    <w:multiLevelType w:val="hybridMultilevel"/>
    <w:tmpl w:val="B25C273C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7252E"/>
    <w:multiLevelType w:val="hybridMultilevel"/>
    <w:tmpl w:val="69DED8E6"/>
    <w:lvl w:ilvl="0" w:tplc="AADE7CD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A355604"/>
    <w:multiLevelType w:val="hybridMultilevel"/>
    <w:tmpl w:val="30BE375A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B1FAF"/>
    <w:multiLevelType w:val="hybridMultilevel"/>
    <w:tmpl w:val="67B4CFB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620349"/>
    <w:multiLevelType w:val="hybridMultilevel"/>
    <w:tmpl w:val="8A985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377CB"/>
    <w:multiLevelType w:val="hybridMultilevel"/>
    <w:tmpl w:val="CF883B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407DD"/>
    <w:multiLevelType w:val="hybridMultilevel"/>
    <w:tmpl w:val="9DAE8EFE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E449CF"/>
    <w:multiLevelType w:val="hybridMultilevel"/>
    <w:tmpl w:val="9DCE947C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66E92"/>
    <w:multiLevelType w:val="multilevel"/>
    <w:tmpl w:val="729EBB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314FE9"/>
    <w:multiLevelType w:val="hybridMultilevel"/>
    <w:tmpl w:val="DE2CE0E4"/>
    <w:lvl w:ilvl="0" w:tplc="166236F8">
      <w:start w:val="1"/>
      <w:numFmt w:val="bullet"/>
      <w:lvlText w:val="-"/>
      <w:lvlJc w:val="left"/>
      <w:pPr>
        <w:ind w:left="12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116279"/>
    <w:multiLevelType w:val="multilevel"/>
    <w:tmpl w:val="07DCF3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3F6C95"/>
    <w:multiLevelType w:val="multilevel"/>
    <w:tmpl w:val="ACBAD45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0C6771"/>
    <w:multiLevelType w:val="hybridMultilevel"/>
    <w:tmpl w:val="44A87274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6E5C7C"/>
    <w:multiLevelType w:val="hybridMultilevel"/>
    <w:tmpl w:val="79203562"/>
    <w:lvl w:ilvl="0" w:tplc="166236F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526DE7"/>
    <w:multiLevelType w:val="multilevel"/>
    <w:tmpl w:val="118A57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B831D8"/>
    <w:multiLevelType w:val="hybridMultilevel"/>
    <w:tmpl w:val="D55E085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07D407D"/>
    <w:multiLevelType w:val="multilevel"/>
    <w:tmpl w:val="5A947D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FF26A5"/>
    <w:multiLevelType w:val="hybridMultilevel"/>
    <w:tmpl w:val="6518B4CA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A6C59C5"/>
    <w:multiLevelType w:val="hybridMultilevel"/>
    <w:tmpl w:val="247AC8F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6A95D39"/>
    <w:multiLevelType w:val="hybridMultilevel"/>
    <w:tmpl w:val="1FF0C5D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40594"/>
    <w:multiLevelType w:val="multilevel"/>
    <w:tmpl w:val="754EB13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ABF089F"/>
    <w:multiLevelType w:val="hybridMultilevel"/>
    <w:tmpl w:val="DF0C611E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674FC0"/>
    <w:multiLevelType w:val="hybridMultilevel"/>
    <w:tmpl w:val="589247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2646A9"/>
    <w:multiLevelType w:val="hybridMultilevel"/>
    <w:tmpl w:val="1BE81C10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8775829"/>
    <w:multiLevelType w:val="hybridMultilevel"/>
    <w:tmpl w:val="AF3C40E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DCD188B"/>
    <w:multiLevelType w:val="hybridMultilevel"/>
    <w:tmpl w:val="A17471CC"/>
    <w:lvl w:ilvl="0" w:tplc="166236F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DFC2632"/>
    <w:multiLevelType w:val="hybridMultilevel"/>
    <w:tmpl w:val="0F9C2066"/>
    <w:lvl w:ilvl="0" w:tplc="3ED61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9176B3"/>
    <w:multiLevelType w:val="multilevel"/>
    <w:tmpl w:val="298AE8B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A3059CF"/>
    <w:multiLevelType w:val="hybridMultilevel"/>
    <w:tmpl w:val="5FB65FFE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AE7A48"/>
    <w:multiLevelType w:val="hybridMultilevel"/>
    <w:tmpl w:val="EAFC6CB2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21"/>
  </w:num>
  <w:num w:numId="4">
    <w:abstractNumId w:val="3"/>
  </w:num>
  <w:num w:numId="5">
    <w:abstractNumId w:val="29"/>
  </w:num>
  <w:num w:numId="6">
    <w:abstractNumId w:val="12"/>
  </w:num>
  <w:num w:numId="7">
    <w:abstractNumId w:val="23"/>
  </w:num>
  <w:num w:numId="8">
    <w:abstractNumId w:val="24"/>
  </w:num>
  <w:num w:numId="9">
    <w:abstractNumId w:val="20"/>
  </w:num>
  <w:num w:numId="10">
    <w:abstractNumId w:val="11"/>
  </w:num>
  <w:num w:numId="11">
    <w:abstractNumId w:val="13"/>
  </w:num>
  <w:num w:numId="12">
    <w:abstractNumId w:val="27"/>
  </w:num>
  <w:num w:numId="13">
    <w:abstractNumId w:val="1"/>
  </w:num>
  <w:num w:numId="14">
    <w:abstractNumId w:val="26"/>
  </w:num>
  <w:num w:numId="15">
    <w:abstractNumId w:val="0"/>
  </w:num>
  <w:num w:numId="16">
    <w:abstractNumId w:val="6"/>
  </w:num>
  <w:num w:numId="17">
    <w:abstractNumId w:val="15"/>
  </w:num>
  <w:num w:numId="18">
    <w:abstractNumId w:val="14"/>
  </w:num>
  <w:num w:numId="19">
    <w:abstractNumId w:val="16"/>
  </w:num>
  <w:num w:numId="20">
    <w:abstractNumId w:val="8"/>
  </w:num>
  <w:num w:numId="21">
    <w:abstractNumId w:val="10"/>
  </w:num>
  <w:num w:numId="22">
    <w:abstractNumId w:val="22"/>
  </w:num>
  <w:num w:numId="23">
    <w:abstractNumId w:val="7"/>
  </w:num>
  <w:num w:numId="24">
    <w:abstractNumId w:val="9"/>
  </w:num>
  <w:num w:numId="25">
    <w:abstractNumId w:val="4"/>
  </w:num>
  <w:num w:numId="26">
    <w:abstractNumId w:val="18"/>
  </w:num>
  <w:num w:numId="27">
    <w:abstractNumId w:val="17"/>
  </w:num>
  <w:num w:numId="28">
    <w:abstractNumId w:val="25"/>
  </w:num>
  <w:num w:numId="29">
    <w:abstractNumId w:val="5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08A"/>
    <w:rsid w:val="00085034"/>
    <w:rsid w:val="001E331E"/>
    <w:rsid w:val="002503E1"/>
    <w:rsid w:val="00293F89"/>
    <w:rsid w:val="0030731B"/>
    <w:rsid w:val="005077D7"/>
    <w:rsid w:val="0054172C"/>
    <w:rsid w:val="005A144B"/>
    <w:rsid w:val="0065718B"/>
    <w:rsid w:val="00681C35"/>
    <w:rsid w:val="00783B6F"/>
    <w:rsid w:val="008157C2"/>
    <w:rsid w:val="00864233"/>
    <w:rsid w:val="0091319A"/>
    <w:rsid w:val="00A72FE9"/>
    <w:rsid w:val="00B5469D"/>
    <w:rsid w:val="00BB74B0"/>
    <w:rsid w:val="00BC508A"/>
    <w:rsid w:val="00C76393"/>
    <w:rsid w:val="00C957C3"/>
    <w:rsid w:val="00F0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731B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qFormat/>
    <w:rsid w:val="0054172C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Исполнитель"/>
    <w:basedOn w:val="a4"/>
    <w:rsid w:val="0054172C"/>
    <w:pPr>
      <w:suppressAutoHyphens/>
      <w:spacing w:line="240" w:lineRule="exact"/>
    </w:pPr>
    <w:rPr>
      <w:szCs w:val="20"/>
    </w:rPr>
  </w:style>
  <w:style w:type="paragraph" w:customStyle="1" w:styleId="a6">
    <w:name w:val="регистрационные поля"/>
    <w:basedOn w:val="a"/>
    <w:rsid w:val="0054172C"/>
    <w:pPr>
      <w:spacing w:line="240" w:lineRule="exact"/>
      <w:jc w:val="center"/>
    </w:pPr>
    <w:rPr>
      <w:sz w:val="28"/>
      <w:szCs w:val="20"/>
      <w:lang w:val="en-US"/>
    </w:rPr>
  </w:style>
  <w:style w:type="paragraph" w:styleId="a4">
    <w:name w:val="Body Text"/>
    <w:basedOn w:val="a"/>
    <w:link w:val="a7"/>
    <w:uiPriority w:val="99"/>
    <w:semiHidden/>
    <w:unhideWhenUsed/>
    <w:rsid w:val="0054172C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5417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417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4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731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uiPriority w:val="99"/>
    <w:rsid w:val="0030731B"/>
    <w:pPr>
      <w:ind w:left="720" w:hanging="357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93F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3F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Абзац"/>
    <w:link w:val="ac"/>
    <w:rsid w:val="00783B6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Знак"/>
    <w:link w:val="ab"/>
    <w:rsid w:val="00783B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83B6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783B6F"/>
    <w:rPr>
      <w:rFonts w:ascii="Calibri" w:eastAsia="Calibri" w:hAnsi="Calibri" w:cs="Times New Roman"/>
      <w:sz w:val="20"/>
      <w:szCs w:val="20"/>
      <w:lang w:val="x-none"/>
    </w:rPr>
  </w:style>
  <w:style w:type="paragraph" w:styleId="af">
    <w:name w:val="header"/>
    <w:basedOn w:val="a"/>
    <w:link w:val="af0"/>
    <w:uiPriority w:val="99"/>
    <w:unhideWhenUsed/>
    <w:rsid w:val="0008503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8503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731B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qFormat/>
    <w:rsid w:val="0054172C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Исполнитель"/>
    <w:basedOn w:val="a4"/>
    <w:rsid w:val="0054172C"/>
    <w:pPr>
      <w:suppressAutoHyphens/>
      <w:spacing w:line="240" w:lineRule="exact"/>
    </w:pPr>
    <w:rPr>
      <w:szCs w:val="20"/>
    </w:rPr>
  </w:style>
  <w:style w:type="paragraph" w:customStyle="1" w:styleId="a6">
    <w:name w:val="регистрационные поля"/>
    <w:basedOn w:val="a"/>
    <w:rsid w:val="0054172C"/>
    <w:pPr>
      <w:spacing w:line="240" w:lineRule="exact"/>
      <w:jc w:val="center"/>
    </w:pPr>
    <w:rPr>
      <w:sz w:val="28"/>
      <w:szCs w:val="20"/>
      <w:lang w:val="en-US"/>
    </w:rPr>
  </w:style>
  <w:style w:type="paragraph" w:styleId="a4">
    <w:name w:val="Body Text"/>
    <w:basedOn w:val="a"/>
    <w:link w:val="a7"/>
    <w:uiPriority w:val="99"/>
    <w:semiHidden/>
    <w:unhideWhenUsed/>
    <w:rsid w:val="0054172C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5417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417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4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731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uiPriority w:val="99"/>
    <w:rsid w:val="0030731B"/>
    <w:pPr>
      <w:ind w:left="720" w:hanging="357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93F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3F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Абзац"/>
    <w:link w:val="ac"/>
    <w:rsid w:val="00783B6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Знак"/>
    <w:link w:val="ab"/>
    <w:rsid w:val="00783B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83B6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783B6F"/>
    <w:rPr>
      <w:rFonts w:ascii="Calibri" w:eastAsia="Calibri" w:hAnsi="Calibri" w:cs="Times New Roman"/>
      <w:sz w:val="20"/>
      <w:szCs w:val="20"/>
      <w:lang w:val="x-none"/>
    </w:rPr>
  </w:style>
  <w:style w:type="paragraph" w:styleId="af">
    <w:name w:val="header"/>
    <w:basedOn w:val="a"/>
    <w:link w:val="af0"/>
    <w:uiPriority w:val="99"/>
    <w:unhideWhenUsed/>
    <w:rsid w:val="0008503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8503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hyperlink" Target="http://www.permraion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permraio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7648</Words>
  <Characters>43599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adm15-01</cp:lastModifiedBy>
  <cp:revision>2</cp:revision>
  <dcterms:created xsi:type="dcterms:W3CDTF">2021-01-13T03:59:00Z</dcterms:created>
  <dcterms:modified xsi:type="dcterms:W3CDTF">2021-01-13T03:59:00Z</dcterms:modified>
</cp:coreProperties>
</file>